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3E18" w14:textId="77777777" w:rsidR="00ED4D89" w:rsidRDefault="00000000">
      <w:r>
        <w:t>NAME: Gladness Sabatho Masatu</w:t>
      </w:r>
    </w:p>
    <w:p w14:paraId="68BFE3CD" w14:textId="77777777" w:rsidR="00ED4D89" w:rsidRDefault="00000000">
      <w:r>
        <w:t>REG: RU/BSCSE/2023/035</w:t>
      </w:r>
    </w:p>
    <w:p w14:paraId="063C2AEE" w14:textId="77777777" w:rsidR="00DB1E71" w:rsidRDefault="00DB1E71" w:rsidP="00DB1E71">
      <w:r>
        <w:t>TASK: ASSIGNMENT.</w:t>
      </w:r>
    </w:p>
    <w:p w14:paraId="5C67063A" w14:textId="60465BC9" w:rsidR="00ED4D89" w:rsidRDefault="00000000" w:rsidP="00DB1E71">
      <w:r>
        <w:rPr>
          <w:color w:val="000000"/>
        </w:rPr>
        <w:t>1. INTRODUCTION</w:t>
      </w:r>
    </w:p>
    <w:p w14:paraId="7766BB3B" w14:textId="77777777" w:rsidR="00ED4D89" w:rsidRDefault="00000000">
      <w:r>
        <w:t>The paper discusses how maintaining a healthy and balanced diet has become challenging due to busy daily routines. To address this, the authors introduce an AI-powered nutrition tracking system that uses BMI analysis, food calorie data, and CNN-based food recognition to monitor meals and provide personalized recommendations for healthier eating.</w:t>
      </w:r>
    </w:p>
    <w:p w14:paraId="3B29B04F" w14:textId="77777777" w:rsidR="00ED4D89" w:rsidRDefault="00000000">
      <w:pPr>
        <w:pStyle w:val="Heading2"/>
      </w:pPr>
      <w:r>
        <w:rPr>
          <w:color w:val="000000"/>
        </w:rPr>
        <w:t>2. PAPER TITLE AND AUTHORS</w:t>
      </w:r>
    </w:p>
    <w:p w14:paraId="495D9380" w14:textId="77777777" w:rsidR="00ED4D89" w:rsidRDefault="00000000">
      <w:r>
        <w:t>Title: Building an AI Powered Nutrition Tracking System</w:t>
      </w:r>
    </w:p>
    <w:p w14:paraId="25F0764F" w14:textId="77777777" w:rsidR="00ED4D89" w:rsidRDefault="00000000">
      <w:r>
        <w:t>Authors: S. Shajith and Vanita Jaitly</w:t>
      </w:r>
    </w:p>
    <w:p w14:paraId="14F78241" w14:textId="77777777" w:rsidR="00ED4D89" w:rsidRDefault="00000000">
      <w:pPr>
        <w:pStyle w:val="Heading2"/>
      </w:pPr>
      <w:r>
        <w:rPr>
          <w:color w:val="000000"/>
        </w:rPr>
        <w:t>3. PROBLEM STATEMENT</w:t>
      </w:r>
    </w:p>
    <w:p w14:paraId="764CAB03" w14:textId="77777777" w:rsidR="00ED4D89" w:rsidRDefault="00000000">
      <w:r>
        <w:t>Traditional diet tracking methods are manual, inaccurate, and lack personalization. This causes people to consume more or fewer calories than needed. There is a need for an automated system that can recognize food, calculate calories, and provide personalized dietary guidance.</w:t>
      </w:r>
    </w:p>
    <w:p w14:paraId="76498327" w14:textId="77777777" w:rsidR="00ED4D89" w:rsidRDefault="00000000">
      <w:pPr>
        <w:pStyle w:val="Heading2"/>
      </w:pPr>
      <w:r>
        <w:rPr>
          <w:color w:val="000000"/>
        </w:rPr>
        <w:t>4. OBJECTIVES</w:t>
      </w:r>
    </w:p>
    <w:p w14:paraId="7D39731D" w14:textId="77777777" w:rsidR="00ED4D89" w:rsidRDefault="00000000">
      <w:r>
        <w:t>- To develop an AI-powered system that tracks and analyzes daily food intake.</w:t>
      </w:r>
    </w:p>
    <w:p w14:paraId="20021ACB" w14:textId="77777777" w:rsidR="00ED4D89" w:rsidRDefault="00000000">
      <w:r>
        <w:t>- To integrate BMI and nutritional data for personalized dietary insights.</w:t>
      </w:r>
    </w:p>
    <w:p w14:paraId="0BCAAFF2" w14:textId="77777777" w:rsidR="00ED4D89" w:rsidRDefault="00000000">
      <w:r>
        <w:t>- To use CNN-based food recognition to identify meals and estimate calories.</w:t>
      </w:r>
    </w:p>
    <w:p w14:paraId="79CC945A" w14:textId="77777777" w:rsidR="00ED4D89" w:rsidRDefault="00000000">
      <w:r>
        <w:t>- To provide personalized meal recommendations for balanced nutrition.</w:t>
      </w:r>
    </w:p>
    <w:p w14:paraId="38643ECD" w14:textId="77777777" w:rsidR="00ED4D89" w:rsidRDefault="00000000">
      <w:pPr>
        <w:pStyle w:val="Heading2"/>
      </w:pPr>
      <w:r>
        <w:rPr>
          <w:color w:val="000000"/>
        </w:rPr>
        <w:t>5. RESEARCH GAP</w:t>
      </w:r>
    </w:p>
    <w:p w14:paraId="78CA0CEB" w14:textId="77777777" w:rsidR="00ED4D89" w:rsidRDefault="00000000">
      <w:r>
        <w:t>Most existing nutrition apps require manual input and do not provide AI-driven personalization. They lack automated food recognition and BMI-based recommendations. This paper fills the gap by combining CNNs, BMI evaluation, and AI recommendation techniques to deliver a more accurate and personalized nutrition system.</w:t>
      </w:r>
    </w:p>
    <w:sectPr w:rsidR="00ED4D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218085">
    <w:abstractNumId w:val="8"/>
  </w:num>
  <w:num w:numId="2" w16cid:durableId="1696300758">
    <w:abstractNumId w:val="6"/>
  </w:num>
  <w:num w:numId="3" w16cid:durableId="526336548">
    <w:abstractNumId w:val="5"/>
  </w:num>
  <w:num w:numId="4" w16cid:durableId="1198733999">
    <w:abstractNumId w:val="4"/>
  </w:num>
  <w:num w:numId="5" w16cid:durableId="938637126">
    <w:abstractNumId w:val="7"/>
  </w:num>
  <w:num w:numId="6" w16cid:durableId="1249576922">
    <w:abstractNumId w:val="3"/>
  </w:num>
  <w:num w:numId="7" w16cid:durableId="1724871152">
    <w:abstractNumId w:val="2"/>
  </w:num>
  <w:num w:numId="8" w16cid:durableId="679159340">
    <w:abstractNumId w:val="1"/>
  </w:num>
  <w:num w:numId="9" w16cid:durableId="101954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60FA"/>
    <w:rsid w:val="00AA1D8D"/>
    <w:rsid w:val="00B47730"/>
    <w:rsid w:val="00CB0664"/>
    <w:rsid w:val="00DB1E71"/>
    <w:rsid w:val="00ED4D8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A2B94"/>
  <w14:defaultImageDpi w14:val="300"/>
  <w15:docId w15:val="{3FCE8B3A-E093-48F9-8F35-454DB3E2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2</cp:revision>
  <dcterms:created xsi:type="dcterms:W3CDTF">2013-12-23T23:15:00Z</dcterms:created>
  <dcterms:modified xsi:type="dcterms:W3CDTF">2025-12-11T18:29:00Z</dcterms:modified>
  <cp:category/>
</cp:coreProperties>
</file>