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BF42D" w14:textId="38D5AA04" w:rsidR="008D4DDC" w:rsidRPr="00FA6A2C" w:rsidRDefault="008D4DDC" w:rsidP="00FA6A2C">
      <w:pPr>
        <w:spacing w:line="360" w:lineRule="auto"/>
        <w:jc w:val="both"/>
        <w:rPr>
          <w:rFonts w:ascii="Times New Roman" w:hAnsi="Times New Roman" w:cs="Times New Roman"/>
        </w:rPr>
      </w:pPr>
      <w:r w:rsidRPr="00FA6A2C">
        <w:rPr>
          <w:rFonts w:ascii="Times New Roman" w:hAnsi="Times New Roman" w:cs="Times New Roman"/>
        </w:rPr>
        <w:t>1. Summary of the Introduction</w:t>
      </w:r>
    </w:p>
    <w:p w14:paraId="2BF34854" w14:textId="77777777" w:rsidR="008D4DDC" w:rsidRPr="00FA6A2C" w:rsidRDefault="008D4DDC" w:rsidP="00FA6A2C">
      <w:pPr>
        <w:spacing w:line="360" w:lineRule="auto"/>
        <w:jc w:val="both"/>
        <w:rPr>
          <w:rFonts w:ascii="Times New Roman" w:hAnsi="Times New Roman" w:cs="Times New Roman"/>
        </w:rPr>
      </w:pPr>
      <w:r w:rsidRPr="00FA6A2C">
        <w:rPr>
          <w:rFonts w:ascii="Times New Roman" w:hAnsi="Times New Roman" w:cs="Times New Roman"/>
        </w:rPr>
        <w:t>The introduction discusses the evolution of fingerprint recognition from its origins in 19</w:t>
      </w:r>
      <w:r w:rsidRPr="00FA6A2C">
        <w:rPr>
          <w:rFonts w:ascii="Times New Roman" w:hAnsi="Times New Roman" w:cs="Times New Roman"/>
          <w:vertAlign w:val="superscript"/>
        </w:rPr>
        <w:t>th</w:t>
      </w:r>
      <w:r w:rsidRPr="00FA6A2C">
        <w:rPr>
          <w:rFonts w:ascii="Times New Roman" w:hAnsi="Times New Roman" w:cs="Times New Roman"/>
        </w:rPr>
        <w:t>-century criminal identification to a modern biometric tool for secure authentication, particularly in attendance management for educational settings. It highlights the drawbacks of traditional paper-based systems, such as errors, forgery vulnerabilities, and inefficiency amid growing student populations. The paper proposes a mobile-based fingerprint attendance system developed with Android Studio, Java, and Firebase to enable accurate, real-time verification via mobile devices, thereby reducing administrative burdens and improving data security.</w:t>
      </w:r>
    </w:p>
    <w:p w14:paraId="2F2A7A29" w14:textId="77777777" w:rsidR="008D4DDC" w:rsidRPr="00FA6A2C" w:rsidRDefault="008D4DDC" w:rsidP="00FA6A2C">
      <w:pPr>
        <w:spacing w:line="360" w:lineRule="auto"/>
        <w:jc w:val="both"/>
        <w:rPr>
          <w:rFonts w:ascii="Times New Roman" w:hAnsi="Times New Roman" w:cs="Times New Roman"/>
        </w:rPr>
      </w:pPr>
    </w:p>
    <w:p w14:paraId="0B9D40DA" w14:textId="000C9A57" w:rsidR="008D4DDC" w:rsidRPr="00FA6A2C" w:rsidRDefault="008D4DDC" w:rsidP="00FA6A2C">
      <w:pPr>
        <w:spacing w:line="360" w:lineRule="auto"/>
        <w:jc w:val="both"/>
        <w:rPr>
          <w:rFonts w:ascii="Times New Roman" w:hAnsi="Times New Roman" w:cs="Times New Roman"/>
        </w:rPr>
      </w:pPr>
      <w:r w:rsidRPr="00FA6A2C">
        <w:rPr>
          <w:rFonts w:ascii="Times New Roman" w:hAnsi="Times New Roman" w:cs="Times New Roman"/>
        </w:rPr>
        <w:t xml:space="preserve"> 2. The Name of the Paper with the Author’s Name</w:t>
      </w:r>
    </w:p>
    <w:p w14:paraId="2ACDA963" w14:textId="54F747CA" w:rsidR="008D4DDC" w:rsidRPr="00FA6A2C" w:rsidRDefault="008D4DDC" w:rsidP="00FA6A2C">
      <w:pPr>
        <w:spacing w:line="360" w:lineRule="auto"/>
        <w:jc w:val="both"/>
        <w:rPr>
          <w:rFonts w:ascii="Times New Roman" w:hAnsi="Times New Roman" w:cs="Times New Roman"/>
        </w:rPr>
      </w:pPr>
      <w:r w:rsidRPr="00FA6A2C">
        <w:rPr>
          <w:rFonts w:ascii="Times New Roman" w:hAnsi="Times New Roman" w:cs="Times New Roman"/>
        </w:rPr>
        <w:t>DESIGN AND IMPLEMENTATION OF A MOBILE FINGERPRINT ATTENDANCE SYSTEM FOR STUDENT AND LECTURERS</w:t>
      </w:r>
      <w:r w:rsidR="000C7F97" w:rsidRPr="00FA6A2C">
        <w:rPr>
          <w:rFonts w:ascii="Times New Roman" w:hAnsi="Times New Roman" w:cs="Times New Roman"/>
        </w:rPr>
        <w:t>.</w:t>
      </w:r>
      <w:r w:rsidRPr="00FA6A2C">
        <w:rPr>
          <w:rFonts w:ascii="Times New Roman" w:hAnsi="Times New Roman" w:cs="Times New Roman"/>
        </w:rPr>
        <w:t xml:space="preserve"> by Usiobaifo, Agharese Rosemary and Osaseri, Rose line Oghogho.</w:t>
      </w:r>
    </w:p>
    <w:p w14:paraId="2EE80BAA" w14:textId="77777777" w:rsidR="008D4DDC" w:rsidRPr="00FA6A2C" w:rsidRDefault="008D4DDC" w:rsidP="00FA6A2C">
      <w:pPr>
        <w:spacing w:line="360" w:lineRule="auto"/>
        <w:jc w:val="both"/>
        <w:rPr>
          <w:rFonts w:ascii="Times New Roman" w:hAnsi="Times New Roman" w:cs="Times New Roman"/>
        </w:rPr>
      </w:pPr>
    </w:p>
    <w:p w14:paraId="1714444A" w14:textId="0CD48FC3" w:rsidR="008D4DDC" w:rsidRPr="00FA6A2C" w:rsidRDefault="008D4DDC" w:rsidP="00FA6A2C">
      <w:pPr>
        <w:spacing w:line="360" w:lineRule="auto"/>
        <w:jc w:val="both"/>
        <w:rPr>
          <w:rFonts w:ascii="Times New Roman" w:hAnsi="Times New Roman" w:cs="Times New Roman"/>
        </w:rPr>
      </w:pPr>
      <w:r w:rsidRPr="00FA6A2C">
        <w:rPr>
          <w:rFonts w:ascii="Times New Roman" w:hAnsi="Times New Roman" w:cs="Times New Roman"/>
        </w:rPr>
        <w:t>3. Summary of the Problem Statement</w:t>
      </w:r>
    </w:p>
    <w:p w14:paraId="7F8C81F4" w14:textId="5BC0B7B4" w:rsidR="008D4DDC" w:rsidRPr="00FA6A2C" w:rsidRDefault="008D4DDC" w:rsidP="00FA6A2C">
      <w:pPr>
        <w:spacing w:line="360" w:lineRule="auto"/>
        <w:jc w:val="both"/>
        <w:rPr>
          <w:rFonts w:ascii="Times New Roman" w:hAnsi="Times New Roman" w:cs="Times New Roman"/>
        </w:rPr>
      </w:pPr>
      <w:r w:rsidRPr="00FA6A2C">
        <w:rPr>
          <w:rFonts w:ascii="Times New Roman" w:hAnsi="Times New Roman" w:cs="Times New Roman"/>
        </w:rPr>
        <w:t xml:space="preserve">Manual attendance tracking in educational institutions is inefficient and insecure, relying on paper-based methods that are prone to human errors, proxy sign-ins by students for absent peers, and data manipulation. As </w:t>
      </w:r>
      <w:r w:rsidR="000C7F97" w:rsidRPr="00FA6A2C">
        <w:rPr>
          <w:rFonts w:ascii="Times New Roman" w:hAnsi="Times New Roman" w:cs="Times New Roman"/>
        </w:rPr>
        <w:t>enrolment</w:t>
      </w:r>
      <w:r w:rsidRPr="00FA6A2C">
        <w:rPr>
          <w:rFonts w:ascii="Times New Roman" w:hAnsi="Times New Roman" w:cs="Times New Roman"/>
        </w:rPr>
        <w:t xml:space="preserve"> numbers rise, these systems become unsustainable, leading to inaccurate records and compromised institutional integrity. Existing biometric alternatives often require costly dedicated hardware, limiting their scalability and accessibility in resource-limited university environments.</w:t>
      </w:r>
      <w:r w:rsidR="00FA6A2C" w:rsidRPr="00FA6A2C">
        <w:rPr>
          <w:rFonts w:ascii="Times New Roman" w:hAnsi="Times New Roman" w:cs="Times New Roman"/>
        </w:rPr>
        <w:t xml:space="preserve"> </w:t>
      </w:r>
      <w:r w:rsidR="00FA6A2C" w:rsidRPr="00FA6A2C">
        <w:rPr>
          <w:rFonts w:ascii="Times New Roman" w:hAnsi="Times New Roman" w:cs="Times New Roman"/>
        </w:rPr>
        <w:t>A fingerprint Authentication system addresses these issues by providing an accurate and tamper-proof method for tracking attendance. This system ensures that each student’s presence is verified through their unique biometric data, thereby preventing manipulation of records</w:t>
      </w:r>
      <w:r w:rsidR="00FA6A2C" w:rsidRPr="00FA6A2C">
        <w:rPr>
          <w:rFonts w:ascii="Times New Roman" w:hAnsi="Times New Roman" w:cs="Times New Roman"/>
        </w:rPr>
        <w:t>.</w:t>
      </w:r>
    </w:p>
    <w:p w14:paraId="4C625AE3" w14:textId="5749446A" w:rsidR="006F358B" w:rsidRDefault="006F358B">
      <w:pPr>
        <w:rPr>
          <w:rFonts w:ascii="Times New Roman" w:hAnsi="Times New Roman" w:cs="Times New Roman"/>
        </w:rPr>
      </w:pPr>
      <w:r>
        <w:rPr>
          <w:rFonts w:ascii="Times New Roman" w:hAnsi="Times New Roman" w:cs="Times New Roman"/>
        </w:rPr>
        <w:br w:type="page"/>
      </w:r>
    </w:p>
    <w:p w14:paraId="744589DB" w14:textId="3FBECA58" w:rsidR="008D4DDC" w:rsidRDefault="008D4DDC" w:rsidP="00FA6A2C">
      <w:pPr>
        <w:spacing w:line="360" w:lineRule="auto"/>
        <w:jc w:val="both"/>
        <w:rPr>
          <w:rFonts w:ascii="Times New Roman" w:hAnsi="Times New Roman" w:cs="Times New Roman"/>
        </w:rPr>
      </w:pPr>
      <w:r w:rsidRPr="00FA6A2C">
        <w:rPr>
          <w:rFonts w:ascii="Times New Roman" w:hAnsi="Times New Roman" w:cs="Times New Roman"/>
        </w:rPr>
        <w:lastRenderedPageBreak/>
        <w:t xml:space="preserve"> 4. Provide the Objectives</w:t>
      </w:r>
    </w:p>
    <w:p w14:paraId="15656644" w14:textId="2CD23750" w:rsidR="00FF3E06" w:rsidRDefault="00FF3E06" w:rsidP="00FA6A2C">
      <w:pPr>
        <w:spacing w:line="360" w:lineRule="auto"/>
        <w:jc w:val="both"/>
        <w:rPr>
          <w:rFonts w:ascii="Times New Roman" w:hAnsi="Times New Roman" w:cs="Times New Roman"/>
        </w:rPr>
      </w:pPr>
      <w:r>
        <w:rPr>
          <w:rFonts w:ascii="Times New Roman" w:hAnsi="Times New Roman" w:cs="Times New Roman"/>
        </w:rPr>
        <w:t>The main objective of this paper is to develop a user-friendly mobile fingerprint attendance system.</w:t>
      </w:r>
    </w:p>
    <w:p w14:paraId="17A0B0DC" w14:textId="67A8FD84" w:rsidR="00FF3E06" w:rsidRPr="00FA6A2C" w:rsidRDefault="00FF3E06" w:rsidP="00FA6A2C">
      <w:pPr>
        <w:spacing w:line="360" w:lineRule="auto"/>
        <w:jc w:val="both"/>
        <w:rPr>
          <w:rFonts w:ascii="Times New Roman" w:hAnsi="Times New Roman" w:cs="Times New Roman"/>
        </w:rPr>
      </w:pPr>
      <w:r>
        <w:rPr>
          <w:rFonts w:ascii="Times New Roman" w:hAnsi="Times New Roman" w:cs="Times New Roman"/>
        </w:rPr>
        <w:t>The specific objectives are:</w:t>
      </w:r>
    </w:p>
    <w:p w14:paraId="293FA76F" w14:textId="05E3A1BB" w:rsidR="00FF3E06" w:rsidRPr="00FF3E06" w:rsidRDefault="00FF3E06" w:rsidP="00FF3E06">
      <w:pPr>
        <w:pStyle w:val="ListParagraph"/>
        <w:numPr>
          <w:ilvl w:val="0"/>
          <w:numId w:val="1"/>
        </w:numPr>
        <w:spacing w:line="360" w:lineRule="auto"/>
        <w:jc w:val="both"/>
        <w:rPr>
          <w:rFonts w:ascii="Times New Roman" w:hAnsi="Times New Roman" w:cs="Times New Roman"/>
        </w:rPr>
      </w:pPr>
      <w:r w:rsidRPr="00FF3E06">
        <w:rPr>
          <w:rFonts w:ascii="Times New Roman" w:hAnsi="Times New Roman" w:cs="Times New Roman"/>
        </w:rPr>
        <w:t>Designing the system based on user requirements</w:t>
      </w:r>
    </w:p>
    <w:p w14:paraId="08C04639" w14:textId="0DBE7474" w:rsidR="00FF3E06" w:rsidRPr="00FF3E06" w:rsidRDefault="00FF3E06" w:rsidP="00FF3E06">
      <w:pPr>
        <w:pStyle w:val="ListParagraph"/>
        <w:numPr>
          <w:ilvl w:val="0"/>
          <w:numId w:val="1"/>
        </w:numPr>
        <w:spacing w:line="360" w:lineRule="auto"/>
        <w:jc w:val="both"/>
        <w:rPr>
          <w:rFonts w:ascii="Times New Roman" w:hAnsi="Times New Roman" w:cs="Times New Roman"/>
        </w:rPr>
      </w:pPr>
      <w:r w:rsidRPr="00FF3E06">
        <w:rPr>
          <w:rFonts w:ascii="Times New Roman" w:hAnsi="Times New Roman" w:cs="Times New Roman"/>
        </w:rPr>
        <w:t>Implementing the application</w:t>
      </w:r>
    </w:p>
    <w:p w14:paraId="28655B57" w14:textId="3BCC5758" w:rsidR="008D4DDC" w:rsidRPr="00FF3E06" w:rsidRDefault="008D4DDC" w:rsidP="00FF3E06">
      <w:pPr>
        <w:pStyle w:val="ListParagraph"/>
        <w:numPr>
          <w:ilvl w:val="0"/>
          <w:numId w:val="1"/>
        </w:numPr>
        <w:spacing w:line="360" w:lineRule="auto"/>
        <w:jc w:val="both"/>
        <w:rPr>
          <w:rFonts w:ascii="Times New Roman" w:hAnsi="Times New Roman" w:cs="Times New Roman"/>
        </w:rPr>
      </w:pPr>
      <w:r w:rsidRPr="00FF3E06">
        <w:rPr>
          <w:rFonts w:ascii="Times New Roman" w:hAnsi="Times New Roman" w:cs="Times New Roman"/>
        </w:rPr>
        <w:t>Conduct thorough testing to validate reliability and functionality.</w:t>
      </w:r>
    </w:p>
    <w:p w14:paraId="536DD273" w14:textId="6FAE5F89" w:rsidR="008D4DDC" w:rsidRPr="00FA6A2C" w:rsidRDefault="008D4DDC" w:rsidP="00FA6A2C">
      <w:pPr>
        <w:spacing w:line="360" w:lineRule="auto"/>
        <w:jc w:val="both"/>
        <w:rPr>
          <w:rFonts w:ascii="Times New Roman" w:hAnsi="Times New Roman" w:cs="Times New Roman"/>
        </w:rPr>
      </w:pPr>
    </w:p>
    <w:p w14:paraId="511B877E" w14:textId="7CBB2CDF" w:rsidR="008D4DDC" w:rsidRPr="00FA6A2C" w:rsidRDefault="008D4DDC" w:rsidP="00FA6A2C">
      <w:pPr>
        <w:spacing w:line="360" w:lineRule="auto"/>
        <w:jc w:val="both"/>
        <w:rPr>
          <w:rFonts w:ascii="Times New Roman" w:hAnsi="Times New Roman" w:cs="Times New Roman"/>
        </w:rPr>
      </w:pPr>
      <w:r w:rsidRPr="00FA6A2C">
        <w:rPr>
          <w:rFonts w:ascii="Times New Roman" w:hAnsi="Times New Roman" w:cs="Times New Roman"/>
        </w:rPr>
        <w:t>3. Provide the Gap of the Paper</w:t>
      </w:r>
    </w:p>
    <w:p w14:paraId="2829D36D" w14:textId="77777777" w:rsidR="008D4DDC" w:rsidRPr="00FA6A2C" w:rsidRDefault="008D4DDC" w:rsidP="00FA6A2C">
      <w:pPr>
        <w:spacing w:line="360" w:lineRule="auto"/>
        <w:jc w:val="both"/>
        <w:rPr>
          <w:rFonts w:ascii="Times New Roman" w:hAnsi="Times New Roman" w:cs="Times New Roman"/>
        </w:rPr>
      </w:pPr>
      <w:r w:rsidRPr="00FA6A2C">
        <w:rPr>
          <w:rFonts w:ascii="Times New Roman" w:hAnsi="Times New Roman" w:cs="Times New Roman"/>
        </w:rPr>
        <w:t>The paper identifies key gaps in existing biometric attendance systems, primarily their heavy reliance on expensive standalone hardware (e.g., dedicated fingerprint scanners), which increases costs and deployment challenges, as seen in works like Aldonso et al. (2023) and Md. Shakil et al. (2013). Many solutions lack mobile integration and scalability for large student populations, focusing instead on staff or non-educational contexts (e.g., Rahman, 2018). Others, such as Mabayoje et al. (2022), still depend on separate devices despite incorporating biometrics, while advanced systems (e.g., Lamin et al., 2021) suffer from accuracy issues, high complexity, and installation hurdles. The proposed system fills these gaps by utilizing built-in mobile fingerprint sensors for a cost-effective, accessible, and scalable solution tailored to universities.</w:t>
      </w:r>
    </w:p>
    <w:p w14:paraId="1568B580" w14:textId="77777777" w:rsidR="008D4DDC" w:rsidRPr="00FA6A2C" w:rsidRDefault="008D4DDC" w:rsidP="00FA6A2C">
      <w:pPr>
        <w:spacing w:line="360" w:lineRule="auto"/>
        <w:jc w:val="both"/>
        <w:rPr>
          <w:rFonts w:ascii="Times New Roman" w:hAnsi="Times New Roman" w:cs="Times New Roman"/>
        </w:rPr>
      </w:pPr>
    </w:p>
    <w:sectPr w:rsidR="008D4DDC" w:rsidRPr="00FA6A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526"/>
    <w:multiLevelType w:val="hybridMultilevel"/>
    <w:tmpl w:val="1A9C1F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DC"/>
    <w:rsid w:val="000C7F97"/>
    <w:rsid w:val="006F358B"/>
    <w:rsid w:val="008D4DDC"/>
    <w:rsid w:val="009815C6"/>
    <w:rsid w:val="009C38FE"/>
    <w:rsid w:val="009C5F1D"/>
    <w:rsid w:val="00B420A0"/>
    <w:rsid w:val="00FA6A2C"/>
    <w:rsid w:val="00FF3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21F4"/>
  <w15:chartTrackingRefBased/>
  <w15:docId w15:val="{B7A68525-7BBC-EF46-8EB7-30646293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DDC"/>
    <w:rPr>
      <w:rFonts w:eastAsiaTheme="majorEastAsia" w:cstheme="majorBidi"/>
      <w:color w:val="272727" w:themeColor="text1" w:themeTint="D8"/>
    </w:rPr>
  </w:style>
  <w:style w:type="paragraph" w:styleId="Title">
    <w:name w:val="Title"/>
    <w:basedOn w:val="Normal"/>
    <w:next w:val="Normal"/>
    <w:link w:val="TitleChar"/>
    <w:uiPriority w:val="10"/>
    <w:qFormat/>
    <w:rsid w:val="008D4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DDC"/>
    <w:pPr>
      <w:spacing w:before="160"/>
      <w:jc w:val="center"/>
    </w:pPr>
    <w:rPr>
      <w:i/>
      <w:iCs/>
      <w:color w:val="404040" w:themeColor="text1" w:themeTint="BF"/>
    </w:rPr>
  </w:style>
  <w:style w:type="character" w:customStyle="1" w:styleId="QuoteChar">
    <w:name w:val="Quote Char"/>
    <w:basedOn w:val="DefaultParagraphFont"/>
    <w:link w:val="Quote"/>
    <w:uiPriority w:val="29"/>
    <w:rsid w:val="008D4DDC"/>
    <w:rPr>
      <w:i/>
      <w:iCs/>
      <w:color w:val="404040" w:themeColor="text1" w:themeTint="BF"/>
    </w:rPr>
  </w:style>
  <w:style w:type="paragraph" w:styleId="ListParagraph">
    <w:name w:val="List Paragraph"/>
    <w:basedOn w:val="Normal"/>
    <w:uiPriority w:val="34"/>
    <w:qFormat/>
    <w:rsid w:val="008D4DDC"/>
    <w:pPr>
      <w:ind w:left="720"/>
      <w:contextualSpacing/>
    </w:pPr>
  </w:style>
  <w:style w:type="character" w:styleId="IntenseEmphasis">
    <w:name w:val="Intense Emphasis"/>
    <w:basedOn w:val="DefaultParagraphFont"/>
    <w:uiPriority w:val="21"/>
    <w:qFormat/>
    <w:rsid w:val="008D4DDC"/>
    <w:rPr>
      <w:i/>
      <w:iCs/>
      <w:color w:val="0F4761" w:themeColor="accent1" w:themeShade="BF"/>
    </w:rPr>
  </w:style>
  <w:style w:type="paragraph" w:styleId="IntenseQuote">
    <w:name w:val="Intense Quote"/>
    <w:basedOn w:val="Normal"/>
    <w:next w:val="Normal"/>
    <w:link w:val="IntenseQuoteChar"/>
    <w:uiPriority w:val="30"/>
    <w:qFormat/>
    <w:rsid w:val="008D4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DDC"/>
    <w:rPr>
      <w:i/>
      <w:iCs/>
      <w:color w:val="0F4761" w:themeColor="accent1" w:themeShade="BF"/>
    </w:rPr>
  </w:style>
  <w:style w:type="character" w:styleId="IntenseReference">
    <w:name w:val="Intense Reference"/>
    <w:basedOn w:val="DefaultParagraphFont"/>
    <w:uiPriority w:val="32"/>
    <w:qFormat/>
    <w:rsid w:val="008D4D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Baraka Chacha</dc:creator>
  <cp:keywords/>
  <dc:description/>
  <cp:lastModifiedBy>lucyanna mlacha</cp:lastModifiedBy>
  <cp:revision>5</cp:revision>
  <dcterms:created xsi:type="dcterms:W3CDTF">2025-12-12T04:09:00Z</dcterms:created>
  <dcterms:modified xsi:type="dcterms:W3CDTF">2025-12-11T23:47:00Z</dcterms:modified>
</cp:coreProperties>
</file>