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D96" w:rsidRPr="00C87A73" w:rsidRDefault="00424813" w:rsidP="00C87A73">
      <w:pPr>
        <w:pStyle w:val="Heading1"/>
        <w:jc w:val="center"/>
        <w:rPr>
          <w:rFonts w:ascii="Times New Roman" w:hAnsi="Times New Roman" w:cs="Times New Roman"/>
          <w:color w:val="000000" w:themeColor="text1"/>
          <w:sz w:val="36"/>
        </w:rPr>
      </w:pPr>
      <w:r w:rsidRPr="00C87A73">
        <w:rPr>
          <w:rFonts w:ascii="Times New Roman" w:hAnsi="Times New Roman" w:cs="Times New Roman"/>
          <w:color w:val="000000" w:themeColor="text1"/>
          <w:sz w:val="36"/>
        </w:rPr>
        <w:t>The Role of Social Media in Shaping Youth Behavior</w:t>
      </w:r>
    </w:p>
    <w:p w:rsidR="008E1D96" w:rsidRPr="00C87A73" w:rsidRDefault="00424813" w:rsidP="00C87A73">
      <w:pPr>
        <w:pStyle w:val="Heading2"/>
        <w:jc w:val="both"/>
        <w:rPr>
          <w:rFonts w:ascii="Times New Roman" w:hAnsi="Times New Roman" w:cs="Times New Roman"/>
          <w:color w:val="000000" w:themeColor="text1"/>
        </w:rPr>
      </w:pPr>
      <w:r w:rsidRPr="00C87A73">
        <w:rPr>
          <w:rFonts w:ascii="Times New Roman" w:hAnsi="Times New Roman" w:cs="Times New Roman"/>
          <w:color w:val="000000" w:themeColor="text1"/>
        </w:rPr>
        <w:t>1. Summary of the Introduction</w:t>
      </w:r>
    </w:p>
    <w:p w:rsidR="008E1D96" w:rsidRPr="00C87A73" w:rsidRDefault="00424813" w:rsidP="00C87A73">
      <w:pPr>
        <w:jc w:val="both"/>
        <w:rPr>
          <w:rFonts w:ascii="Times New Roman" w:hAnsi="Times New Roman" w:cs="Times New Roman"/>
        </w:rPr>
      </w:pPr>
      <w:r w:rsidRPr="00C87A73">
        <w:rPr>
          <w:rFonts w:ascii="Times New Roman" w:hAnsi="Times New Roman" w:cs="Times New Roman"/>
        </w:rPr>
        <w:t>The introduction highlights media as a powerful communication tool that reaches almost every household. It shapes thoughts, behaviors, and societal values by exposing individuals—especially youth—to constant streams of information, entertainment, and lifestyle portrayals. Media influences how young people think and act by modulating their emotions, shaping habits, and creating new cultural norms. While media plays a positive role in education and awareness, its unregulated growth can lead to negative behavioral outcomes such as materialism, aggression, and weakened moral values.</w:t>
      </w:r>
    </w:p>
    <w:p w:rsidR="008E1D96" w:rsidRPr="00C87A73" w:rsidRDefault="00424813" w:rsidP="00C87A73">
      <w:pPr>
        <w:pStyle w:val="Heading2"/>
        <w:jc w:val="both"/>
        <w:rPr>
          <w:rFonts w:ascii="Times New Roman" w:hAnsi="Times New Roman" w:cs="Times New Roman"/>
          <w:color w:val="000000" w:themeColor="text1"/>
        </w:rPr>
      </w:pPr>
      <w:r w:rsidRPr="00C87A73">
        <w:rPr>
          <w:rFonts w:ascii="Times New Roman" w:hAnsi="Times New Roman" w:cs="Times New Roman"/>
          <w:color w:val="000000" w:themeColor="text1"/>
        </w:rPr>
        <w:t>2. Name of the Paper and Authors</w:t>
      </w:r>
    </w:p>
    <w:p w:rsidR="008E1D96" w:rsidRPr="00C87A73" w:rsidRDefault="00424813" w:rsidP="00C87A73">
      <w:pPr>
        <w:jc w:val="both"/>
        <w:rPr>
          <w:rFonts w:ascii="Times New Roman" w:hAnsi="Times New Roman" w:cs="Times New Roman"/>
        </w:rPr>
      </w:pPr>
      <w:r w:rsidRPr="00C87A73">
        <w:rPr>
          <w:rFonts w:ascii="Times New Roman" w:hAnsi="Times New Roman" w:cs="Times New Roman"/>
        </w:rPr>
        <w:t xml:space="preserve">Title: </w:t>
      </w:r>
      <w:r w:rsidRPr="00C87A73">
        <w:rPr>
          <w:rFonts w:ascii="Times New Roman" w:hAnsi="Times New Roman" w:cs="Times New Roman"/>
          <w:b/>
          <w:i/>
        </w:rPr>
        <w:t>Role of Media Content in Behavior Shaping of the Society</w:t>
      </w:r>
    </w:p>
    <w:p w:rsidR="00C87A73" w:rsidRPr="009C492B" w:rsidRDefault="00424813" w:rsidP="00C87A73">
      <w:pPr>
        <w:pStyle w:val="ListParagraph"/>
        <w:numPr>
          <w:ilvl w:val="0"/>
          <w:numId w:val="10"/>
        </w:numPr>
        <w:jc w:val="both"/>
        <w:rPr>
          <w:rFonts w:ascii="Times New Roman" w:hAnsi="Times New Roman" w:cs="Times New Roman"/>
          <w:sz w:val="24"/>
        </w:rPr>
      </w:pPr>
      <w:r w:rsidRPr="009C492B">
        <w:rPr>
          <w:rFonts w:ascii="Times New Roman" w:hAnsi="Times New Roman" w:cs="Times New Roman"/>
          <w:sz w:val="24"/>
        </w:rPr>
        <w:t xml:space="preserve">Authors: Prof. Dr. </w:t>
      </w:r>
      <w:proofErr w:type="spellStart"/>
      <w:r w:rsidRPr="009C492B">
        <w:rPr>
          <w:rFonts w:ascii="Times New Roman" w:hAnsi="Times New Roman" w:cs="Times New Roman"/>
          <w:sz w:val="24"/>
        </w:rPr>
        <w:t>Javed</w:t>
      </w:r>
      <w:proofErr w:type="spellEnd"/>
      <w:r w:rsidRPr="009C492B">
        <w:rPr>
          <w:rFonts w:ascii="Times New Roman" w:hAnsi="Times New Roman" w:cs="Times New Roman"/>
          <w:sz w:val="24"/>
        </w:rPr>
        <w:t xml:space="preserve"> Iqbal,</w:t>
      </w:r>
    </w:p>
    <w:p w:rsidR="00C87A73" w:rsidRPr="009C492B" w:rsidRDefault="00424813" w:rsidP="00C87A73">
      <w:pPr>
        <w:pStyle w:val="ListParagraph"/>
        <w:numPr>
          <w:ilvl w:val="0"/>
          <w:numId w:val="10"/>
        </w:numPr>
        <w:jc w:val="both"/>
        <w:rPr>
          <w:rFonts w:ascii="Times New Roman" w:hAnsi="Times New Roman" w:cs="Times New Roman"/>
          <w:sz w:val="24"/>
        </w:rPr>
      </w:pPr>
      <w:r w:rsidRPr="009C492B">
        <w:rPr>
          <w:rFonts w:ascii="Times New Roman" w:hAnsi="Times New Roman" w:cs="Times New Roman"/>
          <w:sz w:val="24"/>
        </w:rPr>
        <w:t xml:space="preserve">Dr. Waqas Ahmed, </w:t>
      </w:r>
    </w:p>
    <w:p w:rsidR="008E1D96" w:rsidRPr="009C492B" w:rsidRDefault="00424813" w:rsidP="00C87A73">
      <w:pPr>
        <w:pStyle w:val="ListParagraph"/>
        <w:numPr>
          <w:ilvl w:val="0"/>
          <w:numId w:val="10"/>
        </w:numPr>
        <w:jc w:val="both"/>
        <w:rPr>
          <w:rFonts w:ascii="Times New Roman" w:hAnsi="Times New Roman" w:cs="Times New Roman"/>
          <w:sz w:val="24"/>
        </w:rPr>
      </w:pPr>
      <w:r w:rsidRPr="009C492B">
        <w:rPr>
          <w:rFonts w:ascii="Times New Roman" w:hAnsi="Times New Roman" w:cs="Times New Roman"/>
          <w:sz w:val="24"/>
        </w:rPr>
        <w:t xml:space="preserve">Dr. Tahir Hameed Ullah Khan </w:t>
      </w:r>
    </w:p>
    <w:p w:rsidR="008E1D96" w:rsidRPr="00C87A73" w:rsidRDefault="00424813" w:rsidP="00C87A73">
      <w:pPr>
        <w:pStyle w:val="Heading2"/>
        <w:jc w:val="both"/>
        <w:rPr>
          <w:rFonts w:ascii="Times New Roman" w:hAnsi="Times New Roman" w:cs="Times New Roman"/>
        </w:rPr>
      </w:pPr>
      <w:r w:rsidRPr="00C87A73">
        <w:rPr>
          <w:rFonts w:ascii="Times New Roman" w:hAnsi="Times New Roman" w:cs="Times New Roman"/>
          <w:color w:val="000000" w:themeColor="text1"/>
        </w:rPr>
        <w:t>3. Summary of the Problem Statement</w:t>
      </w:r>
      <w:bookmarkStart w:id="0" w:name="_GoBack"/>
      <w:bookmarkEnd w:id="0"/>
    </w:p>
    <w:p w:rsidR="008E1D96" w:rsidRPr="00C87A73" w:rsidRDefault="00424813" w:rsidP="00C87A73">
      <w:pPr>
        <w:jc w:val="both"/>
        <w:rPr>
          <w:rFonts w:ascii="Times New Roman" w:hAnsi="Times New Roman" w:cs="Times New Roman"/>
        </w:rPr>
      </w:pPr>
      <w:r w:rsidRPr="00C87A73">
        <w:rPr>
          <w:rFonts w:ascii="Times New Roman" w:hAnsi="Times New Roman" w:cs="Times New Roman"/>
        </w:rPr>
        <w:t>Modern households are increasingly exposed to electronic media, and this content influences individual behavior across age groups. Youth, in particular, consume movies, music, cartoons, and social media content that shape their attitudes, beliefs, and daily habits. Despite the rising influence of media, few studies have specifically examined how different forms of media content shape behavior among youth, creating a gap in understanding the behavioral effects of media consumption.</w:t>
      </w:r>
    </w:p>
    <w:p w:rsidR="008E1D96" w:rsidRPr="00C87A73" w:rsidRDefault="00424813" w:rsidP="00C87A73">
      <w:pPr>
        <w:pStyle w:val="Heading2"/>
        <w:jc w:val="both"/>
        <w:rPr>
          <w:rFonts w:ascii="Times New Roman" w:hAnsi="Times New Roman" w:cs="Times New Roman"/>
          <w:color w:val="000000" w:themeColor="text1"/>
        </w:rPr>
      </w:pPr>
      <w:r w:rsidRPr="00C87A73">
        <w:rPr>
          <w:rFonts w:ascii="Times New Roman" w:hAnsi="Times New Roman" w:cs="Times New Roman"/>
          <w:color w:val="000000" w:themeColor="text1"/>
        </w:rPr>
        <w:t>4. Objectives of the Study</w:t>
      </w:r>
    </w:p>
    <w:p w:rsidR="008E1D96" w:rsidRPr="00C87A73" w:rsidRDefault="00424813" w:rsidP="00C87A73">
      <w:pPr>
        <w:jc w:val="both"/>
        <w:rPr>
          <w:rFonts w:ascii="Times New Roman" w:hAnsi="Times New Roman" w:cs="Times New Roman"/>
        </w:rPr>
      </w:pPr>
      <w:r w:rsidRPr="00C87A73">
        <w:rPr>
          <w:rFonts w:ascii="Times New Roman" w:hAnsi="Times New Roman" w:cs="Times New Roman"/>
        </w:rPr>
        <w:t>- To identify the major media sources used by different demographic groups.</w:t>
      </w:r>
    </w:p>
    <w:p w:rsidR="008E1D96" w:rsidRPr="00C87A73" w:rsidRDefault="00424813" w:rsidP="00C87A73">
      <w:pPr>
        <w:jc w:val="both"/>
        <w:rPr>
          <w:rFonts w:ascii="Times New Roman" w:hAnsi="Times New Roman" w:cs="Times New Roman"/>
        </w:rPr>
      </w:pPr>
      <w:r w:rsidRPr="00C87A73">
        <w:rPr>
          <w:rFonts w:ascii="Times New Roman" w:hAnsi="Times New Roman" w:cs="Times New Roman"/>
        </w:rPr>
        <w:t>- To understand how these media sources shape behavior among children, women, men, and teenagers.</w:t>
      </w:r>
    </w:p>
    <w:p w:rsidR="008E1D96" w:rsidRPr="00C87A73" w:rsidRDefault="00424813" w:rsidP="00C87A73">
      <w:pPr>
        <w:jc w:val="both"/>
        <w:rPr>
          <w:rFonts w:ascii="Times New Roman" w:hAnsi="Times New Roman" w:cs="Times New Roman"/>
        </w:rPr>
      </w:pPr>
      <w:r w:rsidRPr="00C87A73">
        <w:rPr>
          <w:rFonts w:ascii="Times New Roman" w:hAnsi="Times New Roman" w:cs="Times New Roman"/>
        </w:rPr>
        <w:t>- To determine the behavioral changes that are associated with exposure to various types of media content.</w:t>
      </w:r>
    </w:p>
    <w:p w:rsidR="008E1D96" w:rsidRPr="00C87A73" w:rsidRDefault="00424813" w:rsidP="00C87A73">
      <w:pPr>
        <w:pStyle w:val="Heading2"/>
        <w:jc w:val="both"/>
        <w:rPr>
          <w:rFonts w:ascii="Times New Roman" w:hAnsi="Times New Roman" w:cs="Times New Roman"/>
        </w:rPr>
      </w:pPr>
      <w:r w:rsidRPr="00C87A73">
        <w:rPr>
          <w:rFonts w:ascii="Times New Roman" w:hAnsi="Times New Roman" w:cs="Times New Roman"/>
          <w:color w:val="000000" w:themeColor="text1"/>
        </w:rPr>
        <w:t xml:space="preserve">5. Problem Statement </w:t>
      </w:r>
    </w:p>
    <w:p w:rsidR="008E1D96" w:rsidRPr="00C87A73" w:rsidRDefault="00424813" w:rsidP="00C87A73">
      <w:pPr>
        <w:jc w:val="both"/>
        <w:rPr>
          <w:rFonts w:ascii="Times New Roman" w:hAnsi="Times New Roman" w:cs="Times New Roman"/>
        </w:rPr>
      </w:pPr>
      <w:r w:rsidRPr="00C87A73">
        <w:rPr>
          <w:rFonts w:ascii="Times New Roman" w:hAnsi="Times New Roman" w:cs="Times New Roman"/>
        </w:rPr>
        <w:t>The excessive consumption of electronic media has created behavioral changes among various groups in society. Teenagers are especially affected because they prefer content such as music, movies, and entertainment programs. This continuous exposure influences their social habits, thinking patterns, and emotional responses. Existing research does not fully explain how these behavioral changes occur, indicating a need for further investigation.</w:t>
      </w:r>
    </w:p>
    <w:p w:rsidR="008E1D96" w:rsidRPr="00C87A73" w:rsidRDefault="00424813" w:rsidP="00C87A73">
      <w:pPr>
        <w:pStyle w:val="Heading2"/>
        <w:jc w:val="both"/>
        <w:rPr>
          <w:rFonts w:ascii="Times New Roman" w:hAnsi="Times New Roman" w:cs="Times New Roman"/>
          <w:color w:val="000000" w:themeColor="text1"/>
        </w:rPr>
      </w:pPr>
      <w:r w:rsidRPr="00C87A73">
        <w:rPr>
          <w:rFonts w:ascii="Times New Roman" w:hAnsi="Times New Roman" w:cs="Times New Roman"/>
          <w:color w:val="000000" w:themeColor="text1"/>
        </w:rPr>
        <w:lastRenderedPageBreak/>
        <w:t>6. Research Gap</w:t>
      </w:r>
    </w:p>
    <w:p w:rsidR="008E1D96" w:rsidRPr="00C87A73" w:rsidRDefault="00424813" w:rsidP="00C87A73">
      <w:pPr>
        <w:jc w:val="both"/>
        <w:rPr>
          <w:rFonts w:ascii="Times New Roman" w:hAnsi="Times New Roman" w:cs="Times New Roman"/>
        </w:rPr>
      </w:pPr>
      <w:r w:rsidRPr="00C87A73">
        <w:rPr>
          <w:rFonts w:ascii="Times New Roman" w:hAnsi="Times New Roman" w:cs="Times New Roman"/>
        </w:rPr>
        <w:t>Previous research has focused on general media effects without comparing how different demographics consume media. There is limited empirical evidence regarding how specific types of media content influence youth behavior. Much of the existing research does not address how modern digital platforms, such as social media, shape emotional, psychological, and social development among teenagers. This study fills the gap by analyzing media influence across age groups and identifying patterns that help explain youth behavioral changes.</w:t>
      </w:r>
    </w:p>
    <w:sectPr w:rsidR="008E1D96" w:rsidRPr="00C87A73"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6EA" w:rsidRDefault="00D246EA" w:rsidP="00C87A73">
      <w:pPr>
        <w:spacing w:after="0" w:line="240" w:lineRule="auto"/>
      </w:pPr>
      <w:r>
        <w:separator/>
      </w:r>
    </w:p>
  </w:endnote>
  <w:endnote w:type="continuationSeparator" w:id="0">
    <w:p w:rsidR="00D246EA" w:rsidRDefault="00D246EA" w:rsidP="00C8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A73" w:rsidRPr="00C87A73" w:rsidRDefault="00C87A73" w:rsidP="00C87A73">
    <w:pPr>
      <w:pStyle w:val="Footer"/>
      <w:jc w:val="right"/>
      <w:rPr>
        <w:i/>
      </w:rPr>
    </w:pPr>
    <w:r>
      <w:rPr>
        <w:i/>
      </w:rPr>
      <w:t>MOSES KAMFIPO MWAKITALU       RU/BSCSE/2023/201</w:t>
    </w:r>
  </w:p>
  <w:p w:rsidR="00C87A73" w:rsidRDefault="00C87A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6EA" w:rsidRDefault="00D246EA" w:rsidP="00C87A73">
      <w:pPr>
        <w:spacing w:after="0" w:line="240" w:lineRule="auto"/>
      </w:pPr>
      <w:r>
        <w:separator/>
      </w:r>
    </w:p>
  </w:footnote>
  <w:footnote w:type="continuationSeparator" w:id="0">
    <w:p w:rsidR="00D246EA" w:rsidRDefault="00D246EA" w:rsidP="00C87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A73" w:rsidRDefault="00C87A73">
    <w:pPr>
      <w:pStyle w:val="Header"/>
    </w:pPr>
    <w:r>
      <w:t>MOSES KAMFIPO MWAKITALU                    RU/BSCSE/2023/201</w:t>
    </w:r>
  </w:p>
  <w:p w:rsidR="00C87A73" w:rsidRDefault="00C87A73">
    <w:pPr>
      <w:pStyle w:val="Header"/>
    </w:pPr>
  </w:p>
  <w:p w:rsidR="00C87A73" w:rsidRDefault="00C87A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18F5E63"/>
    <w:multiLevelType w:val="hybridMultilevel"/>
    <w:tmpl w:val="B476C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24813"/>
    <w:rsid w:val="008E1D96"/>
    <w:rsid w:val="009C492B"/>
    <w:rsid w:val="00AA1D8D"/>
    <w:rsid w:val="00B47730"/>
    <w:rsid w:val="00C87A73"/>
    <w:rsid w:val="00CB0664"/>
    <w:rsid w:val="00D246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C2BB163-BB27-46ED-BC1D-F1C08052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5B5B5-4678-4EA1-9ED9-9F685025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Moses K.M</cp:lastModifiedBy>
  <cp:revision>3</cp:revision>
  <dcterms:created xsi:type="dcterms:W3CDTF">2025-12-12T03:22:00Z</dcterms:created>
  <dcterms:modified xsi:type="dcterms:W3CDTF">2025-12-12T03:23:00Z</dcterms:modified>
  <cp:category/>
</cp:coreProperties>
</file>