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rPr>
          <w:sz w:val="24"/>
          <w:szCs w:val="24"/>
        </w:rPr>
      </w:pPr>
      <w:bookmarkStart w:id="0" w:name="_GoBack"/>
      <w:bookmarkEnd w:id="0"/>
    </w:p>
    <w:p>
      <w:pPr>
        <w:pStyle w:val="style0"/>
        <w:spacing w:lineRule="auto" w:line="360"/>
        <w:rPr>
          <w:b/>
          <w:bCs/>
          <w:sz w:val="24"/>
          <w:szCs w:val="24"/>
          <w:highlight w:val="none"/>
        </w:rPr>
      </w:pPr>
      <w:r>
        <w:rPr>
          <w:b/>
          <w:bCs/>
          <w:sz w:val="24"/>
          <w:szCs w:val="24"/>
          <w:highlight w:val="none"/>
        </w:rPr>
        <w:t xml:space="preserve">1. Name of the paper </w:t>
      </w:r>
      <w:r>
        <w:rPr>
          <w:b/>
          <w:bCs/>
          <w:sz w:val="24"/>
          <w:szCs w:val="24"/>
          <w:highlight w:val="none"/>
          <w:lang w:val="en-US"/>
        </w:rPr>
        <w:t xml:space="preserve">and </w:t>
      </w:r>
      <w:r>
        <w:rPr>
          <w:b/>
          <w:bCs/>
          <w:sz w:val="24"/>
          <w:szCs w:val="24"/>
          <w:highlight w:val="none"/>
        </w:rPr>
        <w:t xml:space="preserve"> the author’s name</w:t>
      </w:r>
    </w:p>
    <w:p>
      <w:pPr>
        <w:pStyle w:val="style0"/>
        <w:spacing w:lineRule="auto" w:line="360"/>
        <w:rPr>
          <w:sz w:val="24"/>
          <w:szCs w:val="24"/>
        </w:rPr>
      </w:pPr>
      <w:r>
        <w:rPr>
          <w:sz w:val="24"/>
          <w:szCs w:val="24"/>
        </w:rPr>
        <w:t>Title: ICT Adoption and Use in Tanzania SMEs</w:t>
      </w:r>
    </w:p>
    <w:p>
      <w:pPr>
        <w:pStyle w:val="style0"/>
        <w:spacing w:lineRule="auto" w:line="360"/>
        <w:rPr>
          <w:sz w:val="24"/>
          <w:szCs w:val="24"/>
        </w:rPr>
      </w:pPr>
      <w:r>
        <w:rPr>
          <w:sz w:val="24"/>
          <w:szCs w:val="24"/>
        </w:rPr>
        <w:t xml:space="preserve">Authors: Cuthbert A. Msuya, Emanuel A. M. Mjema &amp; Beatus A. T. Kundi (2017) </w:t>
      </w:r>
    </w:p>
    <w:p>
      <w:pPr>
        <w:pStyle w:val="style0"/>
        <w:spacing w:lineRule="auto" w:line="360"/>
        <w:rPr>
          <w:b/>
          <w:bCs/>
          <w:sz w:val="24"/>
          <w:szCs w:val="24"/>
        </w:rPr>
      </w:pPr>
      <w:r>
        <w:rPr>
          <w:b/>
          <w:bCs/>
          <w:sz w:val="24"/>
          <w:szCs w:val="24"/>
        </w:rPr>
        <w:t>2.  Introduction</w:t>
      </w:r>
    </w:p>
    <w:p>
      <w:pPr>
        <w:pStyle w:val="style0"/>
        <w:spacing w:lineRule="auto" w:line="360"/>
        <w:rPr>
          <w:sz w:val="24"/>
          <w:szCs w:val="24"/>
        </w:rPr>
      </w:pPr>
      <w:r>
        <w:rPr>
          <w:sz w:val="24"/>
          <w:szCs w:val="24"/>
        </w:rPr>
        <w:t xml:space="preserve">The introduction explains that SMEs are critical to Tanzania’s economic development, but there is a lack of up-to-date data on how much they adopt and use Information and Communication Technology (ICT). While ICT has become essential globally for improving business efficiency, innovation, communication, and competitiveness, SMEs in Tanzania have seen varying levels of adoption. Because the government and stakeholders need accurate information to support the sector effectively, the study investigates the status of ICT adoption and use among Tanzanian SMEs. </w:t>
      </w:r>
    </w:p>
    <w:p>
      <w:pPr>
        <w:pStyle w:val="style0"/>
        <w:spacing w:lineRule="auto" w:line="360"/>
        <w:rPr>
          <w:b/>
          <w:bCs/>
          <w:sz w:val="24"/>
          <w:szCs w:val="24"/>
        </w:rPr>
      </w:pPr>
      <w:r>
        <w:rPr>
          <w:b/>
          <w:bCs/>
          <w:sz w:val="24"/>
          <w:szCs w:val="24"/>
          <w:lang w:val="en-US"/>
        </w:rPr>
        <w:t xml:space="preserve">                              </w:t>
      </w:r>
    </w:p>
    <w:p>
      <w:pPr>
        <w:pStyle w:val="style0"/>
        <w:spacing w:lineRule="auto" w:line="360"/>
        <w:rPr>
          <w:b/>
          <w:bCs/>
          <w:sz w:val="24"/>
          <w:szCs w:val="24"/>
        </w:rPr>
      </w:pPr>
      <w:r>
        <w:rPr>
          <w:b/>
          <w:bCs/>
          <w:sz w:val="24"/>
          <w:szCs w:val="24"/>
        </w:rPr>
        <w:t>3. Problem Statement</w:t>
      </w:r>
    </w:p>
    <w:p>
      <w:pPr>
        <w:pStyle w:val="style0"/>
        <w:spacing w:lineRule="auto" w:line="360"/>
        <w:rPr>
          <w:sz w:val="24"/>
          <w:szCs w:val="24"/>
        </w:rPr>
      </w:pPr>
      <w:r>
        <w:rPr>
          <w:sz w:val="24"/>
          <w:szCs w:val="24"/>
        </w:rPr>
        <w:t>Although ICT can significantly improve SMEs’ performance, communication, marketing, and competitiveness, there is limited reliable data on how Tanzanian SMEs have adopted ICT tools (such as computers, Internet, email). This lack of accurate information hinders policymakers and stakeholders from designing effective strategies and policies to support ICT adoption and the development of SMEs in Tanzania.</w:t>
      </w:r>
    </w:p>
    <w:p>
      <w:pPr>
        <w:pStyle w:val="style0"/>
        <w:spacing w:lineRule="auto" w:line="360"/>
        <w:rPr>
          <w:b/>
          <w:bCs/>
          <w:sz w:val="24"/>
          <w:szCs w:val="24"/>
        </w:rPr>
      </w:pPr>
    </w:p>
    <w:p>
      <w:pPr>
        <w:pStyle w:val="style0"/>
        <w:spacing w:lineRule="auto" w:line="360"/>
        <w:rPr>
          <w:b/>
          <w:bCs/>
          <w:sz w:val="24"/>
          <w:szCs w:val="24"/>
        </w:rPr>
      </w:pPr>
    </w:p>
    <w:p>
      <w:pPr>
        <w:pStyle w:val="style0"/>
        <w:spacing w:lineRule="auto" w:line="360"/>
        <w:rPr>
          <w:b/>
          <w:bCs/>
          <w:sz w:val="24"/>
          <w:szCs w:val="24"/>
        </w:rPr>
      </w:pPr>
    </w:p>
    <w:p>
      <w:pPr>
        <w:pStyle w:val="style0"/>
        <w:spacing w:lineRule="auto" w:line="360"/>
        <w:rPr>
          <w:b/>
          <w:bCs/>
          <w:sz w:val="24"/>
          <w:szCs w:val="24"/>
        </w:rPr>
      </w:pPr>
    </w:p>
    <w:p>
      <w:pPr>
        <w:pStyle w:val="style0"/>
        <w:spacing w:lineRule="auto" w:line="360"/>
        <w:rPr>
          <w:b/>
          <w:bCs/>
          <w:sz w:val="24"/>
          <w:szCs w:val="24"/>
        </w:rPr>
      </w:pPr>
    </w:p>
    <w:p>
      <w:pPr>
        <w:pStyle w:val="style0"/>
        <w:spacing w:lineRule="auto" w:line="360"/>
        <w:rPr>
          <w:b/>
          <w:bCs/>
          <w:sz w:val="24"/>
          <w:szCs w:val="24"/>
        </w:rPr>
      </w:pPr>
      <w:r>
        <w:rPr>
          <w:b/>
          <w:bCs/>
          <w:sz w:val="24"/>
          <w:szCs w:val="24"/>
        </w:rPr>
        <w:t>4. Objectives</w:t>
      </w:r>
      <w:r>
        <w:rPr>
          <w:b/>
          <w:bCs/>
          <w:sz w:val="24"/>
          <w:szCs w:val="24"/>
          <w:lang w:val="en-US"/>
        </w:rPr>
        <w:t xml:space="preserve"> </w:t>
      </w:r>
    </w:p>
    <w:p>
      <w:pPr>
        <w:pStyle w:val="style0"/>
        <w:spacing w:lineRule="auto" w:line="360"/>
        <w:rPr>
          <w:sz w:val="24"/>
          <w:szCs w:val="24"/>
        </w:rPr>
      </w:pPr>
      <w:r>
        <w:rPr>
          <w:sz w:val="24"/>
          <w:szCs w:val="24"/>
        </w:rPr>
        <w:t>The main objectives of this study were:</w:t>
      </w:r>
    </w:p>
    <w:p>
      <w:pPr>
        <w:pStyle w:val="style0"/>
        <w:spacing w:lineRule="auto" w:line="360"/>
        <w:rPr>
          <w:sz w:val="24"/>
          <w:szCs w:val="24"/>
        </w:rPr>
      </w:pPr>
      <w:r>
        <w:rPr>
          <w:sz w:val="24"/>
          <w:szCs w:val="24"/>
        </w:rPr>
        <w:t>1. To establish the status of ICT adoption among Tanzanian SMEs, including the level and types of ICT used.</w:t>
      </w:r>
    </w:p>
    <w:p>
      <w:pPr>
        <w:pStyle w:val="style0"/>
        <w:spacing w:lineRule="auto" w:line="360"/>
        <w:rPr>
          <w:sz w:val="24"/>
          <w:szCs w:val="24"/>
        </w:rPr>
      </w:pPr>
      <w:r>
        <w:rPr>
          <w:sz w:val="24"/>
          <w:szCs w:val="24"/>
        </w:rPr>
        <w:t>2. To understand how SMEs use ICT in ways that may improve competitiveness and business operations.</w:t>
      </w:r>
    </w:p>
    <w:p>
      <w:pPr>
        <w:pStyle w:val="style0"/>
        <w:spacing w:lineRule="auto" w:line="360"/>
        <w:rPr>
          <w:sz w:val="24"/>
          <w:szCs w:val="24"/>
        </w:rPr>
      </w:pPr>
      <w:r>
        <w:rPr>
          <w:sz w:val="24"/>
          <w:szCs w:val="24"/>
        </w:rPr>
        <w:t xml:space="preserve">3. To provide evidence that can support better policy formulation and incentives for ICT adoption in the SME sector. </w:t>
      </w:r>
    </w:p>
    <w:p>
      <w:pPr>
        <w:pStyle w:val="style0"/>
        <w:spacing w:lineRule="auto" w:line="360"/>
        <w:rPr>
          <w:sz w:val="24"/>
          <w:szCs w:val="24"/>
        </w:rPr>
      </w:pPr>
    </w:p>
    <w:p>
      <w:pPr>
        <w:pStyle w:val="style0"/>
        <w:spacing w:lineRule="auto" w:line="360"/>
        <w:rPr>
          <w:b/>
          <w:bCs/>
          <w:sz w:val="24"/>
          <w:szCs w:val="24"/>
        </w:rPr>
      </w:pPr>
      <w:r>
        <w:rPr>
          <w:b/>
          <w:bCs/>
          <w:sz w:val="24"/>
          <w:szCs w:val="24"/>
        </w:rPr>
        <w:t xml:space="preserve">5.Gap of the Paper </w:t>
      </w:r>
    </w:p>
    <w:p>
      <w:pPr>
        <w:pStyle w:val="style0"/>
        <w:spacing w:lineRule="auto" w:line="360"/>
        <w:rPr>
          <w:sz w:val="24"/>
          <w:szCs w:val="24"/>
        </w:rPr>
      </w:pPr>
      <w:r>
        <w:rPr>
          <w:sz w:val="24"/>
          <w:szCs w:val="24"/>
        </w:rPr>
        <w:t>This paper fills a gap in ICT research in Tanzania by providing empirical, up-to-date data on the level and nature of ICT adoption in SMEs — data that was previously scarce</w:t>
      </w:r>
      <w:r>
        <w:rPr>
          <w:sz w:val="24"/>
          <w:szCs w:val="24"/>
          <w:lang w:val="en-US"/>
        </w:rPr>
        <w:t>ly</w:t>
      </w:r>
      <w:r>
        <w:rPr>
          <w:sz w:val="24"/>
          <w:szCs w:val="24"/>
        </w:rPr>
        <w:t xml:space="preserve"> or unavailable. Prior research mentioned ICT benefits generally but lacked concrete measurements of how widespread ICT usage is among Tanzanian SMEs and how it affects their competitiveness. This study offers specific measurements</w:t>
      </w:r>
      <w:r>
        <w:rPr>
          <w:sz w:val="24"/>
          <w:szCs w:val="24"/>
          <w:lang w:val="en-US"/>
        </w:rPr>
        <w:t xml:space="preserve"> </w:t>
      </w:r>
      <w:r>
        <w:rPr>
          <w:sz w:val="24"/>
          <w:szCs w:val="24"/>
        </w:rPr>
        <w:t xml:space="preserve"> that stakeholders can use to design targeted ICT policies and programs, especially since previous work did not provide such comprehensive, local evidence. </w:t>
      </w:r>
    </w:p>
    <w:p>
      <w:pPr>
        <w:pStyle w:val="style0"/>
        <w:spacing w:lineRule="auto" w:line="360"/>
        <w:rPr>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 w:name="Noto Sans Buhid">
    <w:altName w:val="Times New Roman"/>
    <w:panose1 w:val="02020603050005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322</Words>
  <Characters>1804</Characters>
  <Application>WPS Office</Application>
  <Paragraphs>23</Paragraphs>
  <CharactersWithSpaces>2152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2025-12-11T17:26:26Z</dcterms:created>
  <dc:creator>Infinix X669</dc:creator>
  <lastModifiedBy>Infinix X669</lastModifiedBy>
  <dcterms:modified xsi:type="dcterms:W3CDTF">2025-12-11T17:26:26Z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3554e743f93e4a7598d214ee985f7dd5</vt:lpwstr>
  </property>
</Properties>
</file>