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BB2069" w14:textId="5C7335F7" w:rsidR="00BC4814" w:rsidRDefault="005A39A4" w:rsidP="00EE2952">
      <w:r>
        <w:t>1.THE INTRODUCTION</w:t>
      </w:r>
    </w:p>
    <w:p w14:paraId="60D7426C" w14:textId="77777777" w:rsidR="00BC4814" w:rsidRDefault="00BC4814" w:rsidP="00BC4814">
      <w:r>
        <w:rPr>
          <w:rFonts w:ascii="Arial" w:hAnsi="Arial" w:cs="Arial"/>
        </w:rPr>
        <w:t>​</w:t>
      </w:r>
      <w:r>
        <w:t>The introduction discusses the rapid change and integration of digital technology, such as Facebook, YouTube, and Twitter, into modern society. It highlights the current generation of teenagers, the "</w:t>
      </w:r>
      <w:proofErr w:type="spellStart"/>
      <w:r>
        <w:t>iGen</w:t>
      </w:r>
      <w:proofErr w:type="spellEnd"/>
      <w:r>
        <w:t xml:space="preserve">," as "digital natives" who are highly connected and have grown up with easy access to technology and the Internet. The paper notes that while internet addiction was a concern a few years ago, smartphone addiction has recently become a more serious problem, especially in education. Smartphones are defined as the new generation of mobile phones with computer functions, multimedia features, and customization options, making social communication platforms and games especially popular.  </w:t>
      </w:r>
    </w:p>
    <w:p w14:paraId="3D1C00D3" w14:textId="77777777" w:rsidR="00BC4814" w:rsidRDefault="00BC4814" w:rsidP="00BC4814">
      <w:r>
        <w:rPr>
          <w:rFonts w:ascii="Arial" w:hAnsi="Arial" w:cs="Arial"/>
        </w:rPr>
        <w:t>​</w:t>
      </w:r>
    </w:p>
    <w:p w14:paraId="76588573" w14:textId="434DABD3" w:rsidR="00BC4814" w:rsidRDefault="009E67EE" w:rsidP="00BC4814">
      <w:r>
        <w:t>2. PAPER NAME AND AUTHOR(S)</w:t>
      </w:r>
    </w:p>
    <w:p w14:paraId="3D049513" w14:textId="77777777" w:rsidR="00BC4814" w:rsidRDefault="00BC4814" w:rsidP="00BC4814">
      <w:r>
        <w:rPr>
          <w:rFonts w:ascii="Arial" w:hAnsi="Arial" w:cs="Arial"/>
        </w:rPr>
        <w:t>​</w:t>
      </w:r>
      <w:r w:rsidRPr="00A91AAF">
        <w:rPr>
          <w:b/>
          <w:bCs/>
        </w:rPr>
        <w:t>Paper Name</w:t>
      </w:r>
      <w:r>
        <w:t xml:space="preserve">: Smartphones' Effects on Academic Performance of Higher Learning Students. A Case of Ruaha Catholic University - Iringa, Tanzania.  </w:t>
      </w:r>
    </w:p>
    <w:p w14:paraId="5EC1544A" w14:textId="5B8A7514" w:rsidR="00BC4814" w:rsidRDefault="00BC4814" w:rsidP="00BC4814">
      <w:r>
        <w:rPr>
          <w:rFonts w:ascii="Arial" w:hAnsi="Arial" w:cs="Arial"/>
        </w:rPr>
        <w:t>​</w:t>
      </w:r>
      <w:r w:rsidRPr="00A91AAF">
        <w:rPr>
          <w:b/>
          <w:bCs/>
        </w:rPr>
        <w:t>Author</w:t>
      </w:r>
      <w:r>
        <w:t xml:space="preserve">(s): </w:t>
      </w:r>
      <w:proofErr w:type="spellStart"/>
      <w:r>
        <w:t>Lusekelo</w:t>
      </w:r>
      <w:proofErr w:type="spellEnd"/>
      <w:r>
        <w:t xml:space="preserve"> Kibona and </w:t>
      </w:r>
      <w:proofErr w:type="spellStart"/>
      <w:r>
        <w:t>Gervas</w:t>
      </w:r>
      <w:proofErr w:type="spellEnd"/>
      <w:r>
        <w:t xml:space="preserve"> </w:t>
      </w:r>
      <w:proofErr w:type="spellStart"/>
      <w:r>
        <w:t>Mgaya</w:t>
      </w:r>
      <w:proofErr w:type="spellEnd"/>
      <w:r>
        <w:t xml:space="preserve">.  </w:t>
      </w:r>
    </w:p>
    <w:p w14:paraId="31A5FB5D" w14:textId="77777777" w:rsidR="00E03BFC" w:rsidRDefault="00E03BFC" w:rsidP="00BC4814"/>
    <w:p w14:paraId="39CB90AC" w14:textId="5D1C3A63" w:rsidR="00BC4814" w:rsidRDefault="00BC4814" w:rsidP="00BC4814">
      <w:r>
        <w:rPr>
          <w:rFonts w:ascii="Arial" w:hAnsi="Arial" w:cs="Arial"/>
        </w:rPr>
        <w:t>​</w:t>
      </w:r>
      <w:r w:rsidR="009E67EE">
        <w:t>3. THE PROBLEM STATEMENT</w:t>
      </w:r>
    </w:p>
    <w:p w14:paraId="54E75204" w14:textId="49423726" w:rsidR="00F60A33" w:rsidRDefault="00BC4814">
      <w:r>
        <w:rPr>
          <w:rFonts w:ascii="Arial" w:hAnsi="Arial" w:cs="Arial"/>
        </w:rPr>
        <w:t>​</w:t>
      </w:r>
      <w:r>
        <w:t>The core problem addressed is the increasing issue of smartphone abuse leading to addiction among students in Tanzania</w:t>
      </w:r>
      <w:r w:rsidR="00A56A29">
        <w:t>?</w:t>
      </w:r>
    </w:p>
    <w:p w14:paraId="69DBDDCE" w14:textId="75623DBC" w:rsidR="004D47B6" w:rsidRDefault="00BC4814">
      <w:r>
        <w:t xml:space="preserve"> This addiction, particularly to applications like WhatsApp, Twitter, and Facebook, is becoming problematic for most students, whether at a higher or lower level of learning.</w:t>
      </w:r>
    </w:p>
    <w:p w14:paraId="4E204F70" w14:textId="591B4277" w:rsidR="004D47B6" w:rsidRDefault="009E67EE">
      <w:r>
        <w:t>4. THE OBJECTIVES</w:t>
      </w:r>
    </w:p>
    <w:p w14:paraId="48945FB7" w14:textId="77777777" w:rsidR="004D47B6" w:rsidRDefault="004D47B6">
      <w:r>
        <w:t>​</w:t>
      </w:r>
      <w:r w:rsidRPr="00FF0E8E">
        <w:rPr>
          <w:b/>
          <w:bCs/>
        </w:rPr>
        <w:t>Main Objective</w:t>
      </w:r>
      <w:r>
        <w:t xml:space="preserve"> (General Objective)</w:t>
      </w:r>
    </w:p>
    <w:p w14:paraId="5D91A000" w14:textId="35548C49" w:rsidR="004D47B6" w:rsidRDefault="004D47B6">
      <w:r>
        <w:t xml:space="preserve">​The primary aim of the study was to find out the impact of smartphones on academic performance of higher learning students.  </w:t>
      </w:r>
    </w:p>
    <w:p w14:paraId="36B3FAE4" w14:textId="3811AFC6" w:rsidR="004D47B6" w:rsidRDefault="004D47B6">
      <w:r>
        <w:t>​</w:t>
      </w:r>
      <w:r w:rsidRPr="003968B6">
        <w:rPr>
          <w:b/>
          <w:bCs/>
        </w:rPr>
        <w:t>Specific Objectives</w:t>
      </w:r>
      <w:r>
        <w:t xml:space="preserve"> </w:t>
      </w:r>
    </w:p>
    <w:p w14:paraId="4ADA3C27" w14:textId="03A27415" w:rsidR="004D47B6" w:rsidRDefault="004E5FAA" w:rsidP="00F02711">
      <w:pPr>
        <w:pStyle w:val="ListParagraph"/>
        <w:numPr>
          <w:ilvl w:val="0"/>
          <w:numId w:val="2"/>
        </w:numPr>
      </w:pPr>
      <w:r>
        <w:t>To</w:t>
      </w:r>
      <w:r w:rsidR="00AC1BE6">
        <w:t xml:space="preserve"> i</w:t>
      </w:r>
      <w:r w:rsidR="004D47B6">
        <w:t xml:space="preserve">dentify how students at Ruaha Catholic University (RUCU) are using their smartphones.  </w:t>
      </w:r>
    </w:p>
    <w:p w14:paraId="314277A4" w14:textId="38718468" w:rsidR="004D47B6" w:rsidRDefault="004D47B6" w:rsidP="00F02711">
      <w:pPr>
        <w:pStyle w:val="ListParagraph"/>
        <w:numPr>
          <w:ilvl w:val="0"/>
          <w:numId w:val="2"/>
        </w:numPr>
      </w:pPr>
      <w:r w:rsidRPr="00AC1BE6">
        <w:rPr>
          <w:rFonts w:ascii="Arial" w:hAnsi="Arial" w:cs="Arial"/>
        </w:rPr>
        <w:t>​</w:t>
      </w:r>
      <w:r w:rsidR="001F473E">
        <w:rPr>
          <w:rFonts w:ascii="Arial" w:hAnsi="Arial" w:cs="Arial"/>
        </w:rPr>
        <w:t>To</w:t>
      </w:r>
      <w:r w:rsidR="001F473E">
        <w:t xml:space="preserve"> d</w:t>
      </w:r>
      <w:r>
        <w:t xml:space="preserve">etermine the key contributors toward academic performance and smartphone usage or addiction.  </w:t>
      </w:r>
    </w:p>
    <w:p w14:paraId="5DF48F64" w14:textId="023F93B4" w:rsidR="004D47B6" w:rsidRDefault="004D47B6" w:rsidP="00F02711">
      <w:pPr>
        <w:pStyle w:val="ListParagraph"/>
        <w:numPr>
          <w:ilvl w:val="0"/>
          <w:numId w:val="2"/>
        </w:numPr>
      </w:pPr>
      <w:r w:rsidRPr="001F473E">
        <w:rPr>
          <w:rFonts w:ascii="Arial" w:hAnsi="Arial" w:cs="Arial"/>
        </w:rPr>
        <w:t>​</w:t>
      </w:r>
      <w:r w:rsidR="001F473E">
        <w:rPr>
          <w:rFonts w:ascii="Arial" w:hAnsi="Arial" w:cs="Arial"/>
        </w:rPr>
        <w:t xml:space="preserve">To </w:t>
      </w:r>
      <w:r>
        <w:t xml:space="preserve">Investigate the usage of social communication platforms (like WhatsApp, Twitter, Facebook) by students and the time spent on them.  </w:t>
      </w:r>
    </w:p>
    <w:p w14:paraId="0A2DCDBE" w14:textId="77777777" w:rsidR="004D47B6" w:rsidRDefault="004D47B6" w:rsidP="00F02711">
      <w:pPr>
        <w:pStyle w:val="ListParagraph"/>
        <w:numPr>
          <w:ilvl w:val="0"/>
          <w:numId w:val="2"/>
        </w:numPr>
      </w:pPr>
      <w:r w:rsidRPr="001D7C3D">
        <w:rPr>
          <w:rFonts w:ascii="Arial" w:hAnsi="Arial" w:cs="Arial"/>
        </w:rPr>
        <w:t>​</w:t>
      </w:r>
      <w:r>
        <w:t xml:space="preserve">Assess the level of smartphone addiction among higher learning students.  </w:t>
      </w:r>
    </w:p>
    <w:p w14:paraId="6C9BD908" w14:textId="459C8F42" w:rsidR="00221270" w:rsidRDefault="003D63B7">
      <w:r>
        <w:t>5.THE GAP OF THE PAPER</w:t>
      </w:r>
    </w:p>
    <w:p w14:paraId="31E2009E" w14:textId="6C53C670" w:rsidR="00221270" w:rsidRDefault="00221270">
      <w:r>
        <w:t xml:space="preserve">​The explicit research gap is stated as: “no research has been conducted to find out why the academic performance of students are degrading (or becoming poor) day to day” in the local context of Tanzania.  </w:t>
      </w:r>
    </w:p>
    <w:p w14:paraId="463E78DA" w14:textId="77777777" w:rsidR="00221270" w:rsidRDefault="00221270">
      <w:r>
        <w:t xml:space="preserve">​This study aims to fill that void by exploring the reasons behind the poor academic performance among students at Ruaha Catholic University (RUCU).  </w:t>
      </w:r>
    </w:p>
    <w:p w14:paraId="1DC07FEF" w14:textId="65AF19A9" w:rsidR="007E6B0A" w:rsidRDefault="007E6B0A"/>
    <w:p w14:paraId="1CB381E7" w14:textId="1A3AA068" w:rsidR="00C959D1" w:rsidRDefault="00C959D1"/>
    <w:sectPr w:rsidR="00C959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12E4C"/>
    <w:multiLevelType w:val="hybridMultilevel"/>
    <w:tmpl w:val="B7549E40"/>
    <w:lvl w:ilvl="0" w:tplc="04090013">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37368F7"/>
    <w:multiLevelType w:val="hybridMultilevel"/>
    <w:tmpl w:val="833ADE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21807319">
    <w:abstractNumId w:val="1"/>
  </w:num>
  <w:num w:numId="2" w16cid:durableId="16761125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9"/>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9D1"/>
    <w:rsid w:val="000E581D"/>
    <w:rsid w:val="001D7C3D"/>
    <w:rsid w:val="001F473E"/>
    <w:rsid w:val="00221270"/>
    <w:rsid w:val="00346DF8"/>
    <w:rsid w:val="003968B6"/>
    <w:rsid w:val="003D63B7"/>
    <w:rsid w:val="004D47B6"/>
    <w:rsid w:val="004E5FAA"/>
    <w:rsid w:val="005A39A4"/>
    <w:rsid w:val="007E6B0A"/>
    <w:rsid w:val="008C0478"/>
    <w:rsid w:val="009E67EE"/>
    <w:rsid w:val="00A56A29"/>
    <w:rsid w:val="00A77965"/>
    <w:rsid w:val="00A91AAF"/>
    <w:rsid w:val="00AC1BE6"/>
    <w:rsid w:val="00B536E6"/>
    <w:rsid w:val="00BC4814"/>
    <w:rsid w:val="00C959D1"/>
    <w:rsid w:val="00E03BFC"/>
    <w:rsid w:val="00EC1234"/>
    <w:rsid w:val="00EE08BB"/>
    <w:rsid w:val="00EE2952"/>
    <w:rsid w:val="00EF1242"/>
    <w:rsid w:val="00F02711"/>
    <w:rsid w:val="00F60A33"/>
    <w:rsid w:val="00FF0E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889962D"/>
  <w15:chartTrackingRefBased/>
  <w15:docId w15:val="{F235BBA0-DB85-8C43-A0E9-A1B03B6FD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59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959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959D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59D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59D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59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59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59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59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59D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959D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959D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59D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59D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59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59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59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59D1"/>
    <w:rPr>
      <w:rFonts w:eastAsiaTheme="majorEastAsia" w:cstheme="majorBidi"/>
      <w:color w:val="272727" w:themeColor="text1" w:themeTint="D8"/>
    </w:rPr>
  </w:style>
  <w:style w:type="paragraph" w:styleId="Title">
    <w:name w:val="Title"/>
    <w:basedOn w:val="Normal"/>
    <w:next w:val="Normal"/>
    <w:link w:val="TitleChar"/>
    <w:uiPriority w:val="10"/>
    <w:qFormat/>
    <w:rsid w:val="00C959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59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59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59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59D1"/>
    <w:pPr>
      <w:spacing w:before="160"/>
      <w:jc w:val="center"/>
    </w:pPr>
    <w:rPr>
      <w:i/>
      <w:iCs/>
      <w:color w:val="404040" w:themeColor="text1" w:themeTint="BF"/>
    </w:rPr>
  </w:style>
  <w:style w:type="character" w:customStyle="1" w:styleId="QuoteChar">
    <w:name w:val="Quote Char"/>
    <w:basedOn w:val="DefaultParagraphFont"/>
    <w:link w:val="Quote"/>
    <w:uiPriority w:val="29"/>
    <w:rsid w:val="00C959D1"/>
    <w:rPr>
      <w:i/>
      <w:iCs/>
      <w:color w:val="404040" w:themeColor="text1" w:themeTint="BF"/>
    </w:rPr>
  </w:style>
  <w:style w:type="paragraph" w:styleId="ListParagraph">
    <w:name w:val="List Paragraph"/>
    <w:basedOn w:val="Normal"/>
    <w:uiPriority w:val="34"/>
    <w:qFormat/>
    <w:rsid w:val="00C959D1"/>
    <w:pPr>
      <w:ind w:left="720"/>
      <w:contextualSpacing/>
    </w:pPr>
  </w:style>
  <w:style w:type="character" w:styleId="IntenseEmphasis">
    <w:name w:val="Intense Emphasis"/>
    <w:basedOn w:val="DefaultParagraphFont"/>
    <w:uiPriority w:val="21"/>
    <w:qFormat/>
    <w:rsid w:val="00C959D1"/>
    <w:rPr>
      <w:i/>
      <w:iCs/>
      <w:color w:val="0F4761" w:themeColor="accent1" w:themeShade="BF"/>
    </w:rPr>
  </w:style>
  <w:style w:type="paragraph" w:styleId="IntenseQuote">
    <w:name w:val="Intense Quote"/>
    <w:basedOn w:val="Normal"/>
    <w:next w:val="Normal"/>
    <w:link w:val="IntenseQuoteChar"/>
    <w:uiPriority w:val="30"/>
    <w:qFormat/>
    <w:rsid w:val="00C959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59D1"/>
    <w:rPr>
      <w:i/>
      <w:iCs/>
      <w:color w:val="0F4761" w:themeColor="accent1" w:themeShade="BF"/>
    </w:rPr>
  </w:style>
  <w:style w:type="character" w:styleId="IntenseReference">
    <w:name w:val="Intense Reference"/>
    <w:basedOn w:val="DefaultParagraphFont"/>
    <w:uiPriority w:val="32"/>
    <w:qFormat/>
    <w:rsid w:val="00C959D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335</Words>
  <Characters>1915</Characters>
  <Application>Microsoft Office Word</Application>
  <DocSecurity>0</DocSecurity>
  <Lines>15</Lines>
  <Paragraphs>4</Paragraphs>
  <ScaleCrop>false</ScaleCrop>
  <Company/>
  <LinksUpToDate>false</LinksUpToDate>
  <CharactersWithSpaces>2246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michaelkarume05@gmail.com</dc:creator>
  <cp:keywords/>
  <dc:description/>
  <cp:lastModifiedBy>michaelkarume05@gmail.com</cp:lastModifiedBy>
  <cp:revision>2</cp:revision>
  <dcterms:created xsi:type="dcterms:W3CDTF">2025-12-11T18:28:00Z</dcterms:created>
  <dcterms:modified xsi:type="dcterms:W3CDTF">2025-12-11T18:28:00Z</dcterms:modified>
</cp:coreProperties>
</file>