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1. Background of the Research Area</w:t>
      </w:r>
    </w:p>
    <w:p>
      <w:pPr>
        <w:pStyle w:val="style0"/>
        <w:rPr/>
      </w:pPr>
    </w:p>
    <w:p>
      <w:pPr>
        <w:pStyle w:val="style0"/>
        <w:rPr/>
      </w:pPr>
      <w:r>
        <w:t>Network security is a critical area in computer science that focuses on protecting computer networks and data from unauthorized access, attacks, and misuse. With the rapid growth of the internet, cloud computing, and mobile technologies, organizations increasingly rely on networks to store, process, and transmit sensitive information. As a result, ensuring confidentiality, integrity, and availability of data has become essential for individuals, businesses, and governments.</w:t>
      </w:r>
    </w:p>
    <w:p>
      <w:pPr>
        <w:pStyle w:val="style0"/>
        <w:rPr/>
      </w:pPr>
    </w:p>
    <w:p>
      <w:pPr>
        <w:pStyle w:val="style0"/>
        <w:rPr/>
      </w:pPr>
      <w:r>
        <w:t>Despite its importance, network security faces several challenges. These include malware attacks, denial-of-service attacks, phishing, insider threats, and unauthorized access. Traditional security methods such as firewalls and access control systems were initially effective but became insufficient as cyber-attacks grew more complex and dynamic. Attackers now use advanced techniques that can bypass single-layer security systems.</w:t>
      </w:r>
    </w:p>
    <w:p>
      <w:pPr>
        <w:pStyle w:val="style0"/>
        <w:rPr/>
      </w:pPr>
    </w:p>
    <w:p>
      <w:pPr>
        <w:pStyle w:val="style0"/>
        <w:rPr/>
      </w:pPr>
      <w:r>
        <w:t>To address these challenges, researchers and practitioners have introduced various solutions. These include cryptographic techniques for securing data, intrusion detection and prevention systems (IDS/IPS) for monitoring malicious activities, and layered security approaches that combine multiple security mechanisms. Continuous monitoring, security policies, and user awareness programs have also been adopted to strengthen network protection.</w:t>
      </w:r>
    </w:p>
    <w:p>
      <w:pPr>
        <w:pStyle w:val="style0"/>
        <w:rPr/>
      </w:pPr>
    </w:p>
    <w:p>
      <w:pPr>
        <w:pStyle w:val="style0"/>
        <w:rPr/>
      </w:pPr>
    </w:p>
    <w:p>
      <w:pPr>
        <w:pStyle w:val="style0"/>
        <w:rPr/>
      </w:pPr>
      <w:r>
        <w:t>---</w:t>
      </w:r>
    </w:p>
    <w:p>
      <w:pPr>
        <w:pStyle w:val="style0"/>
        <w:rPr/>
      </w:pPr>
    </w:p>
    <w:p>
      <w:pPr>
        <w:pStyle w:val="style0"/>
        <w:rPr/>
      </w:pPr>
      <w:r>
        <w:t>2. Discussion of Existing Studies (Empirical Studies)</w:t>
      </w:r>
    </w:p>
    <w:p>
      <w:pPr>
        <w:pStyle w:val="style0"/>
        <w:rPr/>
      </w:pPr>
    </w:p>
    <w:p>
      <w:pPr>
        <w:pStyle w:val="style0"/>
        <w:rPr/>
      </w:pPr>
      <w:r>
        <w:t>Several empirical studies have proposed solutions to address network security challenges.</w:t>
      </w:r>
    </w:p>
    <w:p>
      <w:pPr>
        <w:pStyle w:val="style0"/>
        <w:rPr/>
      </w:pPr>
    </w:p>
    <w:p>
      <w:pPr>
        <w:pStyle w:val="style0"/>
        <w:rPr/>
      </w:pPr>
      <w:r>
        <w:t>The study by Stallings (2011) focused on traditional network security mechanisms such as firewalls, encryption, and authentication systems. The main challenge addressed was protecting networks from unauthorized access and data breaches. The strength of this study lies in its clear explanation of core security principles and cryptographic methods that form the foundation of network security. However, a major weakness is that it mainly concentrates on perimeter-based security and does not adequately address modern threats such as advanced persistent attacks and insider threats.</w:t>
      </w:r>
    </w:p>
    <w:p>
      <w:pPr>
        <w:pStyle w:val="style0"/>
        <w:rPr/>
      </w:pPr>
    </w:p>
    <w:p>
      <w:pPr>
        <w:pStyle w:val="style0"/>
        <w:rPr/>
      </w:pPr>
      <w:r>
        <w:t>Scarfone and Mell (2012) conducted an empirical study on Intrusion Detection Systems (IDS) and Intrusion Prevention Systems (IPS). The study addressed the challenge of detecting and responding to malicious activities within a network. Its strength is the detailed comparison between signature-based and anomaly-based detection techniques, showing how IDS/IPS can enhance network protection. Nevertheless, the weakness of this approach is the high rate of false positives and the need for continuous updates and monitoring, which can increase system complexity and cost.</w:t>
      </w:r>
    </w:p>
    <w:p>
      <w:pPr>
        <w:pStyle w:val="style0"/>
        <w:rPr/>
      </w:pPr>
    </w:p>
    <w:p>
      <w:pPr>
        <w:pStyle w:val="style0"/>
        <w:rPr/>
      </w:pPr>
      <w:r>
        <w:t>A more recent study by Behl and Behl (2017) examined modern network security threats such as ransomware, insider attacks, and advanced malware. The study proposed a layered security approach that integrates firewalls, IDS/IPS, encryption, and security policies. The strength of this study is its relevance to current network environments and its emphasis on combining technical and organizational security measures. However, its weakness is that implementing layered security can be expensive and requires skilled personnel, which may be challenging for small organizations.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440</Words>
  <Characters>2827</Characters>
  <Application>WPS Office</Application>
  <Paragraphs>21</Paragraphs>
  <CharactersWithSpaces>3257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2025-12-18T10:51:48Z</dcterms:created>
  <dc:creator>SM-A032F</dc:creator>
  <lastModifiedBy>SM-A032F</lastModifiedBy>
  <dcterms:modified xsi:type="dcterms:W3CDTF">2025-12-18T10:51:48Z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af376548ce434600a111c4251dab3dc1</vt:lpwstr>
  </property>
</Properties>
</file>