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Times New Roman"/>
          <w:b w:val="0"/>
          <w:i w:val="0"/>
          <w:strike w:val="0"/>
          <w:dstrike w:val="0"/>
          <w:emboss w:val="0"/>
          <w:imprint w:val="0"/>
          <w:outline w:val="0"/>
          <w:shadow w:val="0"/>
          <w:sz w:val="24"/>
          <w:szCs w:val="24"/>
          <w:u w:val="none"/>
        </w:rPr>
        <w:t xml:space="preserve">Introduction of ICT(information communication technology)</w:t>
      </w:r>
    </w:p>
    <w:p/>
    <w:p>
      <w:r>
        <w:rPr>
          <w:rFonts w:ascii="Times New Roman"/>
          <w:b w:val="0"/>
          <w:i w:val="0"/>
          <w:strike w:val="0"/>
          <w:dstrike w:val="0"/>
          <w:emboss w:val="0"/>
          <w:imprint w:val="0"/>
          <w:outline w:val="0"/>
          <w:shadow w:val="0"/>
          <w:sz w:val="24"/>
          <w:szCs w:val="24"/>
          <w:u w:val="none"/>
        </w:rPr>
        <w:t xml:space="preserve">Information and Communication Technology (ICT) refers to the use of digital technologies such as computers, the internet, mobile devices, software, and communication networks to store, process, and transmit information. ICT plays a crucial role in education, business, governance, and socio-economic development by improving efficiency, access to information, and communication.</w:t>
      </w:r>
    </w:p>
    <w:p/>
    <w:p>
      <w:r>
        <w:rPr>
          <w:rFonts w:ascii="Times New Roman"/>
          <w:b w:val="0"/>
          <w:i w:val="0"/>
          <w:strike w:val="0"/>
          <w:dstrike w:val="0"/>
          <w:emboss w:val="0"/>
          <w:imprint w:val="0"/>
          <w:outline w:val="0"/>
          <w:shadow w:val="0"/>
          <w:sz w:val="24"/>
          <w:szCs w:val="24"/>
          <w:u w:val="none"/>
        </w:rPr>
        <w:t xml:space="preserve">This section reviews three scholarly studies from Google Scholar in chronological order to show how ICT has evolved, the challenges faced, and the solutions proposed.</w:t>
      </w:r>
    </w:p>
    <w:p/>
    <w:p>
      <w:r>
        <w:rPr>
          <w:rFonts w:ascii="Times New Roman"/>
          <w:b w:val="0"/>
          <w:i w:val="0"/>
          <w:strike w:val="0"/>
          <w:dstrike w:val="0"/>
          <w:emboss w:val="0"/>
          <w:imprint w:val="0"/>
          <w:outline w:val="0"/>
          <w:shadow w:val="0"/>
          <w:sz w:val="24"/>
          <w:szCs w:val="24"/>
          <w:u w:val="none"/>
        </w:rPr>
        <w:t xml:space="preserve">Study 1: Heeks (2002) – ICT in Developing Countries</w:t>
      </w:r>
    </w:p>
    <w:p/>
    <w:p>
      <w:r>
        <w:rPr>
          <w:rFonts w:ascii="Times New Roman"/>
          <w:b w:val="0"/>
          <w:i w:val="0"/>
          <w:strike w:val="0"/>
          <w:dstrike w:val="0"/>
          <w:emboss w:val="0"/>
          <w:imprint w:val="0"/>
          <w:outline w:val="0"/>
          <w:shadow w:val="0"/>
          <w:sz w:val="24"/>
          <w:szCs w:val="24"/>
          <w:u w:val="none"/>
        </w:rPr>
        <w:t xml:space="preserve">Heeks, R. (2002). Information systems and developing countries: Failure, success, and local improvisations. The Information Society, 18(2), 101–112.</w:t>
      </w:r>
    </w:p>
    <w:p/>
    <w:p>
      <w:r>
        <w:rPr>
          <w:rFonts w:ascii="Times New Roman"/>
          <w:b w:val="0"/>
          <w:i w:val="0"/>
          <w:strike w:val="0"/>
          <w:dstrike w:val="0"/>
          <w:emboss w:val="0"/>
          <w:imprint w:val="0"/>
          <w:outline w:val="0"/>
          <w:shadow w:val="0"/>
          <w:sz w:val="24"/>
          <w:szCs w:val="24"/>
          <w:u w:val="none"/>
        </w:rPr>
        <w:t xml:space="preserve">Meaning of ICT in the Study</w:t>
      </w:r>
    </w:p>
    <w:p>
      <w:r>
        <w:rPr>
          <w:rFonts w:ascii="Times New Roman"/>
          <w:b w:val="0"/>
          <w:i w:val="0"/>
          <w:strike w:val="0"/>
          <w:dstrike w:val="0"/>
          <w:emboss w:val="0"/>
          <w:imprint w:val="0"/>
          <w:outline w:val="0"/>
          <w:shadow w:val="0"/>
          <w:sz w:val="24"/>
          <w:szCs w:val="24"/>
          <w:u w:val="none"/>
        </w:rPr>
        <w:t xml:space="preserve">Heeks (2002) described ICT as information systems and technologies used to support organizational and developmental activities, especially in developing countries.</w:t>
      </w:r>
    </w:p>
    <w:p/>
    <w:p>
      <w:r>
        <w:rPr>
          <w:rFonts w:ascii="Times New Roman"/>
          <w:b w:val="0"/>
          <w:i w:val="0"/>
          <w:strike w:val="0"/>
          <w:dstrike w:val="0"/>
          <w:emboss w:val="0"/>
          <w:imprint w:val="0"/>
          <w:outline w:val="0"/>
          <w:shadow w:val="0"/>
          <w:sz w:val="24"/>
          <w:szCs w:val="24"/>
          <w:u w:val="none"/>
        </w:rPr>
        <w:t xml:space="preserve">Challenges / Issues Identified</w:t>
      </w:r>
    </w:p>
    <w:p/>
    <w:p>
      <w:r>
        <w:rPr>
          <w:rFonts w:ascii="Times New Roman"/>
          <w:b w:val="0"/>
          <w:i w:val="0"/>
          <w:strike w:val="0"/>
          <w:dstrike w:val="0"/>
          <w:emboss w:val="0"/>
          <w:imprint w:val="0"/>
          <w:outline w:val="0"/>
          <w:shadow w:val="0"/>
          <w:sz w:val="24"/>
          <w:szCs w:val="24"/>
          <w:u w:val="none"/>
        </w:rPr>
        <w:t xml:space="preserve">-High failure rate of ICT projects</w:t>
      </w:r>
    </w:p>
    <w:p/>
    <w:p>
      <w:r>
        <w:rPr>
          <w:rFonts w:ascii="Times New Roman"/>
          <w:b w:val="0"/>
          <w:i w:val="0"/>
          <w:strike w:val="0"/>
          <w:dstrike w:val="0"/>
          <w:emboss w:val="0"/>
          <w:imprint w:val="0"/>
          <w:outline w:val="0"/>
          <w:shadow w:val="0"/>
          <w:sz w:val="24"/>
          <w:szCs w:val="24"/>
          <w:u w:val="none"/>
        </w:rPr>
        <w:t xml:space="preserve">-Poor alignment between technology design and local needs</w:t>
      </w:r>
    </w:p>
    <w:p/>
    <w:p>
      <w:r>
        <w:rPr>
          <w:rFonts w:ascii="Times New Roman"/>
          <w:b w:val="0"/>
          <w:i w:val="0"/>
          <w:strike w:val="0"/>
          <w:dstrike w:val="0"/>
          <w:emboss w:val="0"/>
          <w:imprint w:val="0"/>
          <w:outline w:val="0"/>
          <w:shadow w:val="0"/>
          <w:sz w:val="24"/>
          <w:szCs w:val="24"/>
          <w:u w:val="none"/>
        </w:rPr>
        <w:t xml:space="preserve">-Lack of technical skills and institutional capacity</w:t>
      </w:r>
    </w:p>
    <w:p/>
    <w:p>
      <w:r>
        <w:rPr>
          <w:rFonts w:ascii="Times New Roman"/>
          <w:b w:val="0"/>
          <w:i w:val="0"/>
          <w:strike w:val="0"/>
          <w:dstrike w:val="0"/>
          <w:emboss w:val="0"/>
          <w:imprint w:val="0"/>
          <w:outline w:val="0"/>
          <w:shadow w:val="0"/>
          <w:sz w:val="24"/>
          <w:szCs w:val="24"/>
          <w:u w:val="none"/>
        </w:rPr>
        <w:t xml:space="preserve">-Resistance to change by users</w:t>
      </w:r>
    </w:p>
    <w:p/>
    <w:p/>
    <w:p>
      <w:r>
        <w:rPr>
          <w:rFonts w:ascii="Times New Roman"/>
          <w:b w:val="0"/>
          <w:i w:val="0"/>
          <w:strike w:val="0"/>
          <w:dstrike w:val="0"/>
          <w:emboss w:val="0"/>
          <w:imprint w:val="0"/>
          <w:outline w:val="0"/>
          <w:shadow w:val="0"/>
          <w:sz w:val="24"/>
          <w:szCs w:val="24"/>
          <w:u w:val="none"/>
        </w:rPr>
        <w:t xml:space="preserve">Solutions Proposed</w:t>
      </w:r>
    </w:p>
    <w:p/>
    <w:p>
      <w:r>
        <w:rPr>
          <w:rFonts w:ascii="Times New Roman"/>
          <w:b w:val="0"/>
          <w:i w:val="0"/>
          <w:strike w:val="0"/>
          <w:dstrike w:val="0"/>
          <w:emboss w:val="0"/>
          <w:imprint w:val="0"/>
          <w:outline w:val="0"/>
          <w:shadow w:val="0"/>
          <w:sz w:val="24"/>
          <w:szCs w:val="24"/>
          <w:u w:val="none"/>
        </w:rPr>
        <w:t xml:space="preserve">-nvolving local users in ICT design and implementation</w:t>
      </w:r>
    </w:p>
    <w:p/>
    <w:p>
      <w:r>
        <w:rPr>
          <w:rFonts w:ascii="Times New Roman"/>
          <w:b w:val="0"/>
          <w:i w:val="0"/>
          <w:strike w:val="0"/>
          <w:dstrike w:val="0"/>
          <w:emboss w:val="0"/>
          <w:imprint w:val="0"/>
          <w:outline w:val="0"/>
          <w:shadow w:val="0"/>
          <w:sz w:val="24"/>
          <w:szCs w:val="24"/>
          <w:u w:val="none"/>
        </w:rPr>
        <w:t xml:space="preserve">-Adapting ICT systems to social and cultural contexts</w:t>
      </w:r>
    </w:p>
    <w:p/>
    <w:p>
      <w:r>
        <w:rPr>
          <w:rFonts w:ascii="Times New Roman"/>
          <w:b w:val="0"/>
          <w:i w:val="0"/>
          <w:strike w:val="0"/>
          <w:dstrike w:val="0"/>
          <w:emboss w:val="0"/>
          <w:imprint w:val="0"/>
          <w:outline w:val="0"/>
          <w:shadow w:val="0"/>
          <w:sz w:val="24"/>
          <w:szCs w:val="24"/>
          <w:u w:val="none"/>
        </w:rPr>
        <w:t xml:space="preserve">-Strengthening training and institutional support</w:t>
      </w:r>
    </w:p>
    <w:p/>
    <w:p/>
    <w:p/>
    <w:p/>
    <w:p>
      <w:r>
        <w:rPr>
          <w:rFonts w:ascii="Times New Roman"/>
          <w:b w:val="0"/>
          <w:i w:val="0"/>
          <w:strike w:val="0"/>
          <w:dstrike w:val="0"/>
          <w:emboss w:val="0"/>
          <w:imprint w:val="0"/>
          <w:outline w:val="0"/>
          <w:shadow w:val="0"/>
          <w:sz w:val="24"/>
          <w:szCs w:val="24"/>
          <w:u w:val="none"/>
        </w:rPr>
        <w:t xml:space="preserve">Study 2: Kozma (2005) – ICT in Education</w:t>
      </w:r>
    </w:p>
    <w:p/>
    <w:p>
      <w:r>
        <w:rPr>
          <w:rFonts w:ascii="Times New Roman"/>
          <w:b w:val="0"/>
          <w:i w:val="0"/>
          <w:strike w:val="0"/>
          <w:dstrike w:val="0"/>
          <w:emboss w:val="0"/>
          <w:imprint w:val="0"/>
          <w:outline w:val="0"/>
          <w:shadow w:val="0"/>
          <w:sz w:val="24"/>
          <w:szCs w:val="24"/>
          <w:u w:val="none"/>
        </w:rPr>
        <w:t xml:space="preserve">Kozma, R. B. (2005). National policies that connect ICT-based education reform to economic and social development. Human Technology, 1(2), 117–156.</w:t>
      </w:r>
    </w:p>
    <w:p/>
    <w:p>
      <w:r>
        <w:rPr>
          <w:rFonts w:ascii="Times New Roman"/>
          <w:b w:val="0"/>
          <w:i w:val="0"/>
          <w:strike w:val="0"/>
          <w:dstrike w:val="0"/>
          <w:emboss w:val="0"/>
          <w:imprint w:val="0"/>
          <w:outline w:val="0"/>
          <w:shadow w:val="0"/>
          <w:sz w:val="24"/>
          <w:szCs w:val="24"/>
          <w:u w:val="none"/>
        </w:rPr>
        <w:t xml:space="preserve">Meaning of ICT in the Study</w:t>
      </w:r>
    </w:p>
    <w:p/>
    <w:p>
      <w:r>
        <w:rPr>
          <w:rFonts w:ascii="Times New Roman"/>
          <w:b w:val="0"/>
          <w:i w:val="0"/>
          <w:strike w:val="0"/>
          <w:dstrike w:val="0"/>
          <w:emboss w:val="0"/>
          <w:imprint w:val="0"/>
          <w:outline w:val="0"/>
          <w:shadow w:val="0"/>
          <w:sz w:val="24"/>
          <w:szCs w:val="24"/>
          <w:u w:val="none"/>
        </w:rPr>
        <w:t xml:space="preserve">Kozma (2005) defined ICT as digital tools used to support teaching, learning, and educational management.</w:t>
      </w:r>
    </w:p>
    <w:p/>
    <w:p>
      <w:r>
        <w:rPr>
          <w:rFonts w:ascii="Times New Roman"/>
          <w:b w:val="0"/>
          <w:i w:val="0"/>
          <w:strike w:val="0"/>
          <w:dstrike w:val="0"/>
          <w:emboss w:val="0"/>
          <w:imprint w:val="0"/>
          <w:outline w:val="0"/>
          <w:shadow w:val="0"/>
          <w:sz w:val="24"/>
          <w:szCs w:val="24"/>
          <w:u w:val="none"/>
        </w:rPr>
        <w:t xml:space="preserve">Challenges / Issues Identified</w:t>
      </w:r>
    </w:p>
    <w:p/>
    <w:p>
      <w:r>
        <w:rPr>
          <w:rFonts w:ascii="Times New Roman"/>
          <w:b w:val="0"/>
          <w:i w:val="0"/>
          <w:strike w:val="0"/>
          <w:dstrike w:val="0"/>
          <w:emboss w:val="0"/>
          <w:imprint w:val="0"/>
          <w:outline w:val="0"/>
          <w:shadow w:val="0"/>
          <w:sz w:val="24"/>
          <w:szCs w:val="24"/>
          <w:u w:val="none"/>
        </w:rPr>
        <w:t xml:space="preserve">-Limited teacher ICT skills</w:t>
      </w:r>
    </w:p>
    <w:p/>
    <w:p>
      <w:r>
        <w:rPr>
          <w:rFonts w:ascii="Times New Roman"/>
          <w:b w:val="0"/>
          <w:i w:val="0"/>
          <w:strike w:val="0"/>
          <w:dstrike w:val="0"/>
          <w:emboss w:val="0"/>
          <w:imprint w:val="0"/>
          <w:outline w:val="0"/>
          <w:shadow w:val="0"/>
          <w:sz w:val="24"/>
          <w:szCs w:val="24"/>
          <w:u w:val="none"/>
        </w:rPr>
        <w:t xml:space="preserve">-Inadequate infrastructure in schools</w:t>
      </w:r>
    </w:p>
    <w:p/>
    <w:p>
      <w:r>
        <w:rPr>
          <w:rFonts w:ascii="Times New Roman"/>
          <w:b w:val="0"/>
          <w:i w:val="0"/>
          <w:strike w:val="0"/>
          <w:dstrike w:val="0"/>
          <w:emboss w:val="0"/>
          <w:imprint w:val="0"/>
          <w:outline w:val="0"/>
          <w:shadow w:val="0"/>
          <w:sz w:val="24"/>
          <w:szCs w:val="24"/>
          <w:u w:val="none"/>
        </w:rPr>
        <w:t xml:space="preserve">-Poor integration of ICT into curriculum</w:t>
      </w:r>
    </w:p>
    <w:p/>
    <w:p>
      <w:r>
        <w:rPr>
          <w:rFonts w:ascii="Times New Roman"/>
          <w:b w:val="0"/>
          <w:i w:val="0"/>
          <w:strike w:val="0"/>
          <w:dstrike w:val="0"/>
          <w:emboss w:val="0"/>
          <w:imprint w:val="0"/>
          <w:outline w:val="0"/>
          <w:shadow w:val="0"/>
          <w:sz w:val="24"/>
          <w:szCs w:val="24"/>
          <w:u w:val="none"/>
        </w:rPr>
        <w:t xml:space="preserve">-Weak government policies</w:t>
      </w:r>
    </w:p>
    <w:p/>
    <w:p>
      <w:r>
        <w:rPr>
          <w:rFonts w:ascii="Times New Roman"/>
          <w:b w:val="0"/>
          <w:i w:val="0"/>
          <w:strike w:val="0"/>
          <w:dstrike w:val="0"/>
          <w:emboss w:val="0"/>
          <w:imprint w:val="0"/>
          <w:outline w:val="0"/>
          <w:shadow w:val="0"/>
          <w:sz w:val="24"/>
          <w:szCs w:val="24"/>
          <w:u w:val="none"/>
        </w:rPr>
        <w:t xml:space="preserve">Solutions Proposed</w:t>
      </w:r>
    </w:p>
    <w:p/>
    <w:p>
      <w:r>
        <w:rPr>
          <w:rFonts w:ascii="Times New Roman"/>
          <w:b w:val="0"/>
          <w:i w:val="0"/>
          <w:strike w:val="0"/>
          <w:dstrike w:val="0"/>
          <w:emboss w:val="0"/>
          <w:imprint w:val="0"/>
          <w:outline w:val="0"/>
          <w:shadow w:val="0"/>
          <w:sz w:val="24"/>
          <w:szCs w:val="24"/>
          <w:u w:val="none"/>
        </w:rPr>
        <w:t xml:space="preserve">-Teacher training and professional development</w:t>
      </w:r>
    </w:p>
    <w:p/>
    <w:p>
      <w:r>
        <w:rPr>
          <w:rFonts w:ascii="Times New Roman"/>
          <w:b w:val="0"/>
          <w:i w:val="0"/>
          <w:strike w:val="0"/>
          <w:dstrike w:val="0"/>
          <w:emboss w:val="0"/>
          <w:imprint w:val="0"/>
          <w:outline w:val="0"/>
          <w:shadow w:val="0"/>
          <w:sz w:val="24"/>
          <w:szCs w:val="24"/>
          <w:u w:val="none"/>
        </w:rPr>
        <w:t xml:space="preserve">-National ICT-in-education policies</w:t>
      </w:r>
    </w:p>
    <w:p/>
    <w:p>
      <w:r>
        <w:rPr>
          <w:rFonts w:ascii="Times New Roman"/>
          <w:b w:val="0"/>
          <w:i w:val="0"/>
          <w:strike w:val="0"/>
          <w:dstrike w:val="0"/>
          <w:emboss w:val="0"/>
          <w:imprint w:val="0"/>
          <w:outline w:val="0"/>
          <w:shadow w:val="0"/>
          <w:sz w:val="24"/>
          <w:szCs w:val="24"/>
          <w:u w:val="none"/>
        </w:rPr>
        <w:t xml:space="preserve">-Curriculum reforms that integrate ICT use</w:t>
      </w:r>
    </w:p>
    <w:p/>
    <w:p>
      <w:r>
        <w:rPr>
          <w:rFonts w:ascii="Times New Roman"/>
          <w:b w:val="0"/>
          <w:i w:val="0"/>
          <w:strike w:val="0"/>
          <w:dstrike w:val="0"/>
          <w:emboss w:val="0"/>
          <w:imprint w:val="0"/>
          <w:outline w:val="0"/>
          <w:shadow w:val="0"/>
          <w:sz w:val="24"/>
          <w:szCs w:val="24"/>
          <w:u w:val="none"/>
        </w:rPr>
        <w:t xml:space="preserve">-Investment in infrastructure</w:t>
      </w:r>
    </w:p>
    <w:p/>
    <w:p/>
    <w:p>
      <w:r>
        <w:rPr>
          <w:rFonts w:ascii="Times New Roman"/>
          <w:b w:val="0"/>
          <w:i w:val="0"/>
          <w:strike w:val="0"/>
          <w:dstrike w:val="0"/>
          <w:emboss w:val="0"/>
          <w:imprint w:val="0"/>
          <w:outline w:val="0"/>
          <w:shadow w:val="0"/>
          <w:sz w:val="24"/>
          <w:szCs w:val="24"/>
          <w:u w:val="none"/>
        </w:rPr>
        <w:t xml:space="preserve">Contribution</w:t>
      </w:r>
    </w:p>
    <w:p/>
    <w:p>
      <w:r>
        <w:rPr>
          <w:rFonts w:ascii="Times New Roman"/>
          <w:b w:val="0"/>
          <w:i w:val="0"/>
          <w:strike w:val="0"/>
          <w:dstrike w:val="0"/>
          <w:emboss w:val="0"/>
          <w:imprint w:val="0"/>
          <w:outline w:val="0"/>
          <w:shadow w:val="0"/>
          <w:sz w:val="24"/>
          <w:szCs w:val="24"/>
          <w:u w:val="none"/>
        </w:rPr>
        <w:t xml:space="preserve">The study showed that ICT can improve education outcomes when supported by strong policies and human capacity development.</w:t>
      </w:r>
    </w:p>
    <w:p/>
    <w:p/>
    <w:p/>
    <w:p>
      <w:r>
        <w:rPr>
          <w:rFonts w:ascii="Times New Roman"/>
          <w:b w:val="0"/>
          <w:i w:val="0"/>
          <w:strike w:val="0"/>
          <w:dstrike w:val="0"/>
          <w:emboss w:val="0"/>
          <w:imprint w:val="0"/>
          <w:outline w:val="0"/>
          <w:shadow w:val="0"/>
          <w:sz w:val="24"/>
          <w:szCs w:val="24"/>
          <w:u w:val="none"/>
        </w:rPr>
        <w:t xml:space="preserve">Study 3: World Bank (2016) – ICT and Digital Development</w:t>
      </w:r>
    </w:p>
    <w:p/>
    <w:p>
      <w:r>
        <w:rPr>
          <w:rFonts w:ascii="Times New Roman"/>
          <w:b w:val="0"/>
          <w:i w:val="0"/>
          <w:strike w:val="0"/>
          <w:dstrike w:val="0"/>
          <w:emboss w:val="0"/>
          <w:imprint w:val="0"/>
          <w:outline w:val="0"/>
          <w:shadow w:val="0"/>
          <w:sz w:val="24"/>
          <w:szCs w:val="24"/>
          <w:u w:val="none"/>
        </w:rPr>
        <w:t xml:space="preserve">World Bank. (2016). World Development Report 2016: Digital Dividends. World Bank Publications.</w:t>
      </w:r>
    </w:p>
    <w:p/>
    <w:p>
      <w:r>
        <w:rPr>
          <w:rFonts w:ascii="Times New Roman"/>
          <w:b w:val="0"/>
          <w:i w:val="0"/>
          <w:strike w:val="0"/>
          <w:dstrike w:val="0"/>
          <w:emboss w:val="0"/>
          <w:imprint w:val="0"/>
          <w:outline w:val="0"/>
          <w:shadow w:val="0"/>
          <w:sz w:val="24"/>
          <w:szCs w:val="24"/>
          <w:u w:val="none"/>
        </w:rPr>
        <w:t xml:space="preserve">Meaning of ICT in the Study</w:t>
      </w:r>
    </w:p>
    <w:p/>
    <w:p>
      <w:r>
        <w:rPr>
          <w:rFonts w:ascii="Times New Roman"/>
          <w:b w:val="0"/>
          <w:i w:val="0"/>
          <w:strike w:val="0"/>
          <w:dstrike w:val="0"/>
          <w:emboss w:val="0"/>
          <w:imprint w:val="0"/>
          <w:outline w:val="0"/>
          <w:shadow w:val="0"/>
          <w:sz w:val="24"/>
          <w:szCs w:val="24"/>
          <w:u w:val="none"/>
        </w:rPr>
        <w:t xml:space="preserve">The World Bank defined ICT as digital technologies, including the internet, mobile communication, and digital platforms, that drive economic and social transformation.</w:t>
      </w:r>
    </w:p>
    <w:p/>
    <w:p/>
    <w:p/>
    <w:p>
      <w:r>
        <w:rPr>
          <w:rFonts w:ascii="Times New Roman"/>
          <w:b w:val="0"/>
          <w:i w:val="0"/>
          <w:strike w:val="0"/>
          <w:dstrike w:val="0"/>
          <w:emboss w:val="0"/>
          <w:imprint w:val="0"/>
          <w:outline w:val="0"/>
          <w:shadow w:val="0"/>
          <w:sz w:val="24"/>
          <w:szCs w:val="24"/>
          <w:u w:val="none"/>
        </w:rPr>
        <w:t xml:space="preserve">Challenges / Issues Identified</w:t>
      </w:r>
    </w:p>
    <w:p/>
    <w:p>
      <w:r>
        <w:rPr>
          <w:rFonts w:ascii="Times New Roman"/>
          <w:b w:val="0"/>
          <w:i w:val="0"/>
          <w:strike w:val="0"/>
          <w:dstrike w:val="0"/>
          <w:emboss w:val="0"/>
          <w:imprint w:val="0"/>
          <w:outline w:val="0"/>
          <w:shadow w:val="0"/>
          <w:sz w:val="24"/>
          <w:szCs w:val="24"/>
          <w:u w:val="none"/>
        </w:rPr>
        <w:t xml:space="preserve">-Digital divide between rich and poor</w:t>
      </w:r>
    </w:p>
    <w:p/>
    <w:p>
      <w:r>
        <w:rPr>
          <w:rFonts w:ascii="Times New Roman"/>
          <w:b w:val="0"/>
          <w:i w:val="0"/>
          <w:strike w:val="0"/>
          <w:dstrike w:val="0"/>
          <w:emboss w:val="0"/>
          <w:imprint w:val="0"/>
          <w:outline w:val="0"/>
          <w:shadow w:val="0"/>
          <w:sz w:val="24"/>
          <w:szCs w:val="24"/>
          <w:u w:val="none"/>
        </w:rPr>
        <w:t xml:space="preserve">-Unequal access to ICT infrastructure</w:t>
      </w:r>
    </w:p>
    <w:p/>
    <w:p>
      <w:r>
        <w:rPr>
          <w:rFonts w:ascii="Times New Roman"/>
          <w:b w:val="0"/>
          <w:i w:val="0"/>
          <w:strike w:val="0"/>
          <w:dstrike w:val="0"/>
          <w:emboss w:val="0"/>
          <w:imprint w:val="0"/>
          <w:outline w:val="0"/>
          <w:shadow w:val="0"/>
          <w:sz w:val="24"/>
          <w:szCs w:val="24"/>
          <w:u w:val="none"/>
        </w:rPr>
        <w:t xml:space="preserve">-Lack of digital skills</w:t>
      </w:r>
    </w:p>
    <w:p/>
    <w:p>
      <w:r>
        <w:rPr>
          <w:rFonts w:ascii="Times New Roman"/>
          <w:b w:val="0"/>
          <w:i w:val="0"/>
          <w:strike w:val="0"/>
          <w:dstrike w:val="0"/>
          <w:emboss w:val="0"/>
          <w:imprint w:val="0"/>
          <w:outline w:val="0"/>
          <w:shadow w:val="0"/>
          <w:sz w:val="24"/>
          <w:szCs w:val="24"/>
          <w:u w:val="none"/>
        </w:rPr>
        <w:t xml:space="preserve">-Weak regulatory and institutional frameworks</w:t>
      </w:r>
    </w:p>
    <w:p/>
    <w:p/>
    <w:p>
      <w:r>
        <w:rPr>
          <w:rFonts w:ascii="Times New Roman"/>
          <w:b w:val="0"/>
          <w:i w:val="0"/>
          <w:strike w:val="0"/>
          <w:dstrike w:val="0"/>
          <w:emboss w:val="0"/>
          <w:imprint w:val="0"/>
          <w:outline w:val="0"/>
          <w:shadow w:val="0"/>
          <w:sz w:val="24"/>
          <w:szCs w:val="24"/>
          <w:u w:val="none"/>
        </w:rPr>
        <w:t xml:space="preserve">Solutions Proposed</w:t>
      </w:r>
    </w:p>
    <w:p/>
    <w:p>
      <w:r>
        <w:rPr>
          <w:rFonts w:ascii="Times New Roman"/>
          <w:b w:val="0"/>
          <w:i w:val="0"/>
          <w:strike w:val="0"/>
          <w:dstrike w:val="0"/>
          <w:emboss w:val="0"/>
          <w:imprint w:val="0"/>
          <w:outline w:val="0"/>
          <w:shadow w:val="0"/>
          <w:sz w:val="24"/>
          <w:szCs w:val="24"/>
          <w:u w:val="none"/>
        </w:rPr>
        <w:t xml:space="preserve">-Expanding affordable internet access</w:t>
      </w:r>
    </w:p>
    <w:p/>
    <w:p>
      <w:r>
        <w:rPr>
          <w:rFonts w:ascii="Times New Roman"/>
          <w:b w:val="0"/>
          <w:i w:val="0"/>
          <w:strike w:val="0"/>
          <w:dstrike w:val="0"/>
          <w:emboss w:val="0"/>
          <w:imprint w:val="0"/>
          <w:outline w:val="0"/>
          <w:shadow w:val="0"/>
          <w:sz w:val="24"/>
          <w:szCs w:val="24"/>
          <w:u w:val="none"/>
        </w:rPr>
        <w:t xml:space="preserve">-Promoting digital literacy and skills training</w:t>
      </w:r>
    </w:p>
    <w:p/>
    <w:p>
      <w:r>
        <w:rPr>
          <w:rFonts w:ascii="Times New Roman"/>
          <w:b w:val="0"/>
          <w:i w:val="0"/>
          <w:strike w:val="0"/>
          <w:dstrike w:val="0"/>
          <w:emboss w:val="0"/>
          <w:imprint w:val="0"/>
          <w:outline w:val="0"/>
          <w:shadow w:val="0"/>
          <w:sz w:val="24"/>
          <w:szCs w:val="24"/>
          <w:u w:val="none"/>
        </w:rPr>
        <w:t xml:space="preserve">-Strengthening institutions and regulations</w:t>
      </w:r>
    </w:p>
    <w:p/>
    <w:p>
      <w:r>
        <w:rPr>
          <w:rFonts w:ascii="Times New Roman"/>
          <w:b w:val="0"/>
          <w:i w:val="0"/>
          <w:strike w:val="0"/>
          <w:dstrike w:val="0"/>
          <w:emboss w:val="0"/>
          <w:imprint w:val="0"/>
          <w:outline w:val="0"/>
          <w:shadow w:val="0"/>
          <w:sz w:val="24"/>
          <w:szCs w:val="24"/>
          <w:u w:val="none"/>
        </w:rPr>
        <w:t xml:space="preserve">-Encouraging inclusive digital policies</w:t>
      </w:r>
    </w:p>
    <w:p/>
    <w:sectPr w:rsidR="00B37F66" w:rsidSect="00D4557B">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46A93"/>
    <w:rsid w:val="00253537"/>
    <w:rsid w:val="0030622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64C"/>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fred ross-perry</cp:lastModifiedBy>
  <cp:revision>5</cp:revision>
  <dcterms:created xsi:type="dcterms:W3CDTF">2010-07-16T12:09:00Z</dcterms:created>
  <dcterms:modified xsi:type="dcterms:W3CDTF">2019-10-02T18:09:00Z</dcterms:modified>
  <cp:category/>
</cp:coreProperties>
</file>